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29" w:type="dxa"/>
        <w:tblCellMar>
          <w:left w:w="0" w:type="dxa"/>
          <w:right w:w="0" w:type="dxa"/>
        </w:tblCellMar>
        <w:tblLook w:val="0420" w:firstRow="1" w:lastRow="0" w:firstColumn="0" w:lastColumn="0" w:noHBand="0" w:noVBand="1"/>
      </w:tblPr>
      <w:tblGrid>
        <w:gridCol w:w="9629"/>
      </w:tblGrid>
      <w:tr w:rsidR="006F2170" w:rsidRPr="00904DAA" w14:paraId="00269AC3" w14:textId="77777777" w:rsidTr="00E32420">
        <w:trPr>
          <w:trHeight w:val="1075"/>
        </w:trPr>
        <w:tc>
          <w:tcPr>
            <w:tcW w:w="962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2985D0E" w14:textId="77777777" w:rsidR="007645AB" w:rsidRDefault="007645AB" w:rsidP="008C72A8">
            <w:pPr>
              <w:keepNext/>
              <w:spacing w:after="80" w:line="240" w:lineRule="auto"/>
              <w:jc w:val="center"/>
              <w:outlineLvl w:val="0"/>
              <w:rPr>
                <w:rFonts w:ascii="Calibri" w:hAnsi="Calibri" w:cs="Calibri"/>
                <w:b/>
                <w:sz w:val="40"/>
                <w:szCs w:val="40"/>
              </w:rPr>
            </w:pPr>
          </w:p>
          <w:p w14:paraId="1B665B8A" w14:textId="77777777" w:rsidR="00F76188" w:rsidRDefault="00F76188" w:rsidP="008C72A8">
            <w:pPr>
              <w:keepNext/>
              <w:spacing w:after="80" w:line="240" w:lineRule="auto"/>
              <w:jc w:val="center"/>
              <w:outlineLvl w:val="0"/>
              <w:rPr>
                <w:rFonts w:ascii="Calibri" w:hAnsi="Calibri" w:cs="Calibri"/>
                <w:b/>
                <w:sz w:val="40"/>
                <w:szCs w:val="40"/>
              </w:rPr>
            </w:pPr>
          </w:p>
          <w:p w14:paraId="52DDF883" w14:textId="77777777" w:rsidR="00A12BD7" w:rsidRDefault="008C72A8" w:rsidP="008C72A8">
            <w:pPr>
              <w:keepNext/>
              <w:spacing w:after="80" w:line="240" w:lineRule="auto"/>
              <w:jc w:val="center"/>
              <w:outlineLvl w:val="0"/>
              <w:rPr>
                <w:rFonts w:ascii="Calibri" w:hAnsi="Calibri" w:cs="Calibri"/>
                <w:b/>
                <w:sz w:val="40"/>
                <w:szCs w:val="40"/>
              </w:rPr>
            </w:pPr>
            <w:r w:rsidRPr="007645AB">
              <w:rPr>
                <w:rFonts w:ascii="Calibri" w:hAnsi="Calibri" w:cs="Calibri"/>
                <w:b/>
                <w:sz w:val="40"/>
                <w:szCs w:val="40"/>
              </w:rPr>
              <w:t xml:space="preserve">Competence assessment form for </w:t>
            </w:r>
          </w:p>
          <w:p w14:paraId="603ECB7E" w14:textId="1EAC4BA0" w:rsidR="006F2170" w:rsidRDefault="008C72A8" w:rsidP="008C72A8">
            <w:pPr>
              <w:keepNext/>
              <w:spacing w:after="80" w:line="240" w:lineRule="auto"/>
              <w:jc w:val="center"/>
              <w:outlineLvl w:val="0"/>
              <w:rPr>
                <w:rFonts w:ascii="Calibri" w:hAnsi="Calibri" w:cs="Calibri"/>
                <w:b/>
                <w:sz w:val="40"/>
                <w:szCs w:val="40"/>
              </w:rPr>
            </w:pPr>
            <w:r w:rsidRPr="007645AB">
              <w:rPr>
                <w:rFonts w:ascii="Calibri" w:hAnsi="Calibri" w:cs="Calibri"/>
                <w:b/>
                <w:sz w:val="40"/>
                <w:szCs w:val="40"/>
              </w:rPr>
              <w:t>Registered Nurse</w:t>
            </w:r>
          </w:p>
          <w:p w14:paraId="6C26BAC7" w14:textId="77777777" w:rsidR="00F76188" w:rsidRDefault="00F76188" w:rsidP="008C72A8">
            <w:pPr>
              <w:keepNext/>
              <w:spacing w:after="80" w:line="240" w:lineRule="auto"/>
              <w:jc w:val="center"/>
              <w:outlineLvl w:val="0"/>
              <w:rPr>
                <w:rFonts w:ascii="Calibri" w:hAnsi="Calibri" w:cs="Calibri"/>
                <w:b/>
                <w:sz w:val="40"/>
                <w:szCs w:val="40"/>
              </w:rPr>
            </w:pPr>
          </w:p>
          <w:p w14:paraId="0709058D" w14:textId="724EC2E9" w:rsidR="007645AB" w:rsidRPr="00904DAA" w:rsidRDefault="007645AB" w:rsidP="008C72A8">
            <w:pPr>
              <w:keepNext/>
              <w:spacing w:after="80" w:line="240" w:lineRule="auto"/>
              <w:jc w:val="center"/>
              <w:outlineLvl w:val="0"/>
              <w:rPr>
                <w:rFonts w:ascii="Calibri" w:hAnsi="Calibri" w:cs="Calibri"/>
                <w:b/>
                <w:sz w:val="40"/>
                <w:szCs w:val="40"/>
              </w:rPr>
            </w:pPr>
          </w:p>
        </w:tc>
      </w:tr>
      <w:tr w:rsidR="006F2170" w:rsidRPr="00904DAA" w14:paraId="6389F876" w14:textId="77777777" w:rsidTr="006F2170">
        <w:trPr>
          <w:trHeight w:val="413"/>
        </w:trPr>
        <w:tc>
          <w:tcPr>
            <w:tcW w:w="962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67D75892" w14:textId="77777777" w:rsidR="00F76188" w:rsidRDefault="00F76188" w:rsidP="00C84C20">
            <w:pPr>
              <w:spacing w:after="0" w:line="480" w:lineRule="auto"/>
              <w:ind w:left="2160" w:hanging="2160"/>
              <w:contextualSpacing/>
              <w:rPr>
                <w:rFonts w:ascii="Calibri" w:hAnsi="Calibri" w:cs="Calibri"/>
              </w:rPr>
            </w:pPr>
          </w:p>
          <w:p w14:paraId="4C208024" w14:textId="77777777" w:rsidR="00F76188" w:rsidRDefault="00F76188" w:rsidP="00C84C20">
            <w:pPr>
              <w:spacing w:after="0" w:line="480" w:lineRule="auto"/>
              <w:ind w:left="2160" w:hanging="2160"/>
              <w:contextualSpacing/>
              <w:rPr>
                <w:rFonts w:ascii="Calibri" w:hAnsi="Calibri" w:cs="Calibri"/>
              </w:rPr>
            </w:pPr>
          </w:p>
          <w:p w14:paraId="5AA46A32" w14:textId="2DD3D120" w:rsidR="006F2170" w:rsidRDefault="002A49D7" w:rsidP="00C84C20">
            <w:pPr>
              <w:spacing w:after="0" w:line="480" w:lineRule="auto"/>
              <w:ind w:left="2160" w:hanging="2160"/>
              <w:contextualSpacing/>
              <w:rPr>
                <w:rFonts w:ascii="Calibri" w:hAnsi="Calibri" w:cs="Calibri"/>
              </w:rPr>
            </w:pPr>
            <w:r>
              <w:rPr>
                <w:rFonts w:ascii="Calibri" w:hAnsi="Calibri" w:cs="Calibri"/>
              </w:rPr>
              <w:t>Name of nurse:</w:t>
            </w:r>
            <w:r w:rsidR="00641B54">
              <w:rPr>
                <w:rFonts w:ascii="Calibri" w:hAnsi="Calibri" w:cs="Calibri"/>
              </w:rPr>
              <w:t xml:space="preserve"> </w:t>
            </w:r>
          </w:p>
          <w:p w14:paraId="4E965DC1" w14:textId="77777777" w:rsidR="002A49D7" w:rsidRDefault="002A49D7" w:rsidP="00C84C20">
            <w:pPr>
              <w:spacing w:after="0" w:line="480" w:lineRule="auto"/>
              <w:ind w:left="2160" w:hanging="2160"/>
              <w:contextualSpacing/>
              <w:rPr>
                <w:rFonts w:ascii="Calibri" w:hAnsi="Calibri" w:cs="Calibri"/>
              </w:rPr>
            </w:pPr>
            <w:r>
              <w:rPr>
                <w:rFonts w:ascii="Calibri" w:hAnsi="Calibri" w:cs="Calibri"/>
              </w:rPr>
              <w:t xml:space="preserve">Registration number: </w:t>
            </w:r>
          </w:p>
          <w:p w14:paraId="51E49BD1" w14:textId="6457C826" w:rsidR="002A49D7" w:rsidRDefault="002A49D7" w:rsidP="00C84C20">
            <w:pPr>
              <w:spacing w:after="0" w:line="480" w:lineRule="auto"/>
              <w:ind w:left="2160" w:hanging="2160"/>
              <w:contextualSpacing/>
              <w:rPr>
                <w:rFonts w:ascii="Calibri" w:hAnsi="Calibri" w:cs="Calibri"/>
              </w:rPr>
            </w:pPr>
            <w:r>
              <w:rPr>
                <w:rFonts w:ascii="Calibri" w:hAnsi="Calibri" w:cs="Calibri"/>
              </w:rPr>
              <w:t>Date of birth:</w:t>
            </w:r>
          </w:p>
          <w:p w14:paraId="5DACF10B" w14:textId="0650B67B" w:rsidR="002A49D7" w:rsidRDefault="002A49D7" w:rsidP="00C84C20">
            <w:pPr>
              <w:spacing w:after="0" w:line="480" w:lineRule="auto"/>
              <w:ind w:left="2160" w:hanging="2160"/>
              <w:contextualSpacing/>
              <w:rPr>
                <w:rFonts w:ascii="Calibri" w:hAnsi="Calibri" w:cs="Calibri"/>
              </w:rPr>
            </w:pPr>
            <w:r>
              <w:rPr>
                <w:rFonts w:ascii="Calibri" w:hAnsi="Calibri" w:cs="Calibri"/>
              </w:rPr>
              <w:t>Practice area</w:t>
            </w:r>
            <w:r w:rsidR="006F3049">
              <w:rPr>
                <w:rFonts w:ascii="Calibri" w:hAnsi="Calibri" w:cs="Calibri"/>
              </w:rPr>
              <w:t>:</w:t>
            </w:r>
          </w:p>
          <w:p w14:paraId="4922E147" w14:textId="6A61D41B" w:rsidR="006F3049" w:rsidRDefault="006F3049" w:rsidP="00C84C20">
            <w:pPr>
              <w:spacing w:after="0" w:line="480" w:lineRule="auto"/>
              <w:ind w:left="2160" w:hanging="2160"/>
              <w:contextualSpacing/>
              <w:rPr>
                <w:rFonts w:ascii="Calibri" w:hAnsi="Calibri" w:cs="Calibri"/>
              </w:rPr>
            </w:pPr>
            <w:r>
              <w:rPr>
                <w:rFonts w:ascii="Calibri" w:hAnsi="Calibri" w:cs="Calibri"/>
              </w:rPr>
              <w:t>Email address:</w:t>
            </w:r>
          </w:p>
          <w:p w14:paraId="37937401" w14:textId="640C7840" w:rsidR="006F3049" w:rsidRDefault="006F3049" w:rsidP="00C84C20">
            <w:pPr>
              <w:spacing w:after="0" w:line="480" w:lineRule="auto"/>
              <w:ind w:left="2160" w:hanging="2160"/>
              <w:contextualSpacing/>
              <w:rPr>
                <w:rFonts w:ascii="Calibri" w:hAnsi="Calibri" w:cs="Calibri"/>
              </w:rPr>
            </w:pPr>
            <w:r>
              <w:rPr>
                <w:rFonts w:ascii="Calibri" w:hAnsi="Calibri" w:cs="Calibri"/>
              </w:rPr>
              <w:t>Date:</w:t>
            </w:r>
          </w:p>
          <w:p w14:paraId="19147E91" w14:textId="753D475F" w:rsidR="002A49D7" w:rsidRDefault="009026D0" w:rsidP="00BA08D9">
            <w:pPr>
              <w:spacing w:after="0" w:line="480" w:lineRule="auto"/>
              <w:ind w:left="2160" w:hanging="2160"/>
              <w:contextualSpacing/>
              <w:rPr>
                <w:rFonts w:ascii="Calibri" w:hAnsi="Calibri" w:cs="Calibri"/>
              </w:rPr>
            </w:pPr>
            <w:r>
              <w:rPr>
                <w:rFonts w:ascii="Calibri" w:hAnsi="Calibri" w:cs="Calibri"/>
              </w:rPr>
              <w:t>Signature (can be an electronic signature:</w:t>
            </w:r>
          </w:p>
          <w:p w14:paraId="42D5E54B" w14:textId="77777777" w:rsidR="00BA08D9" w:rsidRDefault="00BA08D9" w:rsidP="00BA08D9">
            <w:pPr>
              <w:spacing w:after="0" w:line="240" w:lineRule="auto"/>
              <w:contextualSpacing/>
              <w:rPr>
                <w:rFonts w:ascii="Calibri" w:hAnsi="Calibri" w:cs="Calibri"/>
              </w:rPr>
            </w:pPr>
          </w:p>
          <w:p w14:paraId="0F500F56" w14:textId="77777777" w:rsidR="006654D7" w:rsidRDefault="006654D7" w:rsidP="002A49D7">
            <w:pPr>
              <w:spacing w:after="0" w:line="240" w:lineRule="auto"/>
              <w:ind w:left="2160" w:hanging="2160"/>
              <w:contextualSpacing/>
              <w:rPr>
                <w:rFonts w:ascii="Calibri" w:hAnsi="Calibri" w:cs="Calibri"/>
              </w:rPr>
            </w:pPr>
          </w:p>
          <w:p w14:paraId="11562D24" w14:textId="77777777" w:rsidR="006654D7" w:rsidRDefault="006654D7" w:rsidP="002A49D7">
            <w:pPr>
              <w:spacing w:after="0" w:line="240" w:lineRule="auto"/>
              <w:ind w:left="2160" w:hanging="2160"/>
              <w:contextualSpacing/>
              <w:rPr>
                <w:rFonts w:ascii="Calibri" w:hAnsi="Calibri" w:cs="Calibri"/>
              </w:rPr>
            </w:pPr>
          </w:p>
          <w:p w14:paraId="6F216684" w14:textId="77777777" w:rsidR="006654D7" w:rsidRDefault="006654D7" w:rsidP="002A49D7">
            <w:pPr>
              <w:spacing w:after="0" w:line="240" w:lineRule="auto"/>
              <w:ind w:left="2160" w:hanging="2160"/>
              <w:contextualSpacing/>
              <w:rPr>
                <w:rFonts w:ascii="Calibri" w:hAnsi="Calibri" w:cs="Calibri"/>
              </w:rPr>
            </w:pPr>
          </w:p>
          <w:p w14:paraId="529DC30B" w14:textId="77777777" w:rsidR="006654D7" w:rsidRDefault="006654D7" w:rsidP="002A49D7">
            <w:pPr>
              <w:spacing w:after="0" w:line="240" w:lineRule="auto"/>
              <w:ind w:left="2160" w:hanging="2160"/>
              <w:contextualSpacing/>
              <w:rPr>
                <w:rFonts w:ascii="Calibri" w:hAnsi="Calibri" w:cs="Calibri"/>
              </w:rPr>
            </w:pPr>
          </w:p>
          <w:p w14:paraId="3F6488E8" w14:textId="77777777" w:rsidR="00A767BD" w:rsidRDefault="00A767BD" w:rsidP="002A49D7">
            <w:pPr>
              <w:spacing w:after="0" w:line="240" w:lineRule="auto"/>
              <w:ind w:left="2160" w:hanging="2160"/>
              <w:contextualSpacing/>
              <w:rPr>
                <w:rFonts w:ascii="Calibri" w:hAnsi="Calibri" w:cs="Calibri"/>
              </w:rPr>
            </w:pPr>
          </w:p>
          <w:p w14:paraId="7E9C1EAE" w14:textId="77777777" w:rsidR="00A767BD" w:rsidRDefault="00A767BD" w:rsidP="002A49D7">
            <w:pPr>
              <w:spacing w:after="0" w:line="240" w:lineRule="auto"/>
              <w:ind w:left="2160" w:hanging="2160"/>
              <w:contextualSpacing/>
              <w:rPr>
                <w:rFonts w:ascii="Calibri" w:hAnsi="Calibri" w:cs="Calibri"/>
              </w:rPr>
            </w:pPr>
          </w:p>
          <w:p w14:paraId="52728253" w14:textId="77777777" w:rsidR="00A767BD" w:rsidRDefault="00A767BD" w:rsidP="002A49D7">
            <w:pPr>
              <w:spacing w:after="0" w:line="240" w:lineRule="auto"/>
              <w:ind w:left="2160" w:hanging="2160"/>
              <w:contextualSpacing/>
              <w:rPr>
                <w:rFonts w:ascii="Calibri" w:hAnsi="Calibri" w:cs="Calibri"/>
              </w:rPr>
            </w:pPr>
          </w:p>
          <w:p w14:paraId="691FA35F" w14:textId="77777777" w:rsidR="00A12BD7" w:rsidRDefault="00A12BD7" w:rsidP="002A49D7">
            <w:pPr>
              <w:spacing w:after="0" w:line="240" w:lineRule="auto"/>
              <w:ind w:left="2160" w:hanging="2160"/>
              <w:contextualSpacing/>
              <w:rPr>
                <w:rFonts w:ascii="Calibri" w:hAnsi="Calibri" w:cs="Calibri"/>
              </w:rPr>
            </w:pPr>
          </w:p>
          <w:p w14:paraId="005FC503" w14:textId="77777777" w:rsidR="00A767BD" w:rsidRDefault="00A767BD" w:rsidP="002A49D7">
            <w:pPr>
              <w:spacing w:after="0" w:line="240" w:lineRule="auto"/>
              <w:ind w:left="2160" w:hanging="2160"/>
              <w:contextualSpacing/>
              <w:rPr>
                <w:rFonts w:ascii="Calibri" w:hAnsi="Calibri" w:cs="Calibri"/>
              </w:rPr>
            </w:pPr>
          </w:p>
          <w:p w14:paraId="6A202169" w14:textId="77777777" w:rsidR="006654D7" w:rsidRDefault="006654D7" w:rsidP="002A49D7">
            <w:pPr>
              <w:spacing w:after="0" w:line="240" w:lineRule="auto"/>
              <w:ind w:left="2160" w:hanging="2160"/>
              <w:contextualSpacing/>
              <w:rPr>
                <w:rFonts w:ascii="Calibri" w:hAnsi="Calibri" w:cs="Calibri"/>
              </w:rPr>
            </w:pPr>
          </w:p>
          <w:p w14:paraId="62F81DC7" w14:textId="77777777" w:rsidR="006654D7" w:rsidRDefault="006654D7" w:rsidP="002A49D7">
            <w:pPr>
              <w:spacing w:after="0" w:line="240" w:lineRule="auto"/>
              <w:ind w:left="2160" w:hanging="2160"/>
              <w:contextualSpacing/>
              <w:rPr>
                <w:rFonts w:ascii="Calibri" w:hAnsi="Calibri" w:cs="Calibri"/>
              </w:rPr>
            </w:pPr>
          </w:p>
          <w:p w14:paraId="57F5811F" w14:textId="77777777" w:rsidR="006654D7" w:rsidRDefault="006654D7" w:rsidP="002A49D7">
            <w:pPr>
              <w:spacing w:after="0" w:line="240" w:lineRule="auto"/>
              <w:ind w:left="2160" w:hanging="2160"/>
              <w:contextualSpacing/>
              <w:rPr>
                <w:rFonts w:ascii="Calibri" w:hAnsi="Calibri" w:cs="Calibri"/>
              </w:rPr>
            </w:pPr>
          </w:p>
          <w:p w14:paraId="195356F7" w14:textId="77777777" w:rsidR="006654D7" w:rsidRDefault="006654D7" w:rsidP="002A49D7">
            <w:pPr>
              <w:spacing w:after="0" w:line="240" w:lineRule="auto"/>
              <w:ind w:left="2160" w:hanging="2160"/>
              <w:contextualSpacing/>
              <w:rPr>
                <w:rFonts w:ascii="Calibri" w:hAnsi="Calibri" w:cs="Calibri"/>
              </w:rPr>
            </w:pPr>
          </w:p>
          <w:p w14:paraId="6F99D988" w14:textId="77777777" w:rsidR="006654D7" w:rsidRDefault="006654D7" w:rsidP="002A49D7">
            <w:pPr>
              <w:spacing w:after="0" w:line="240" w:lineRule="auto"/>
              <w:ind w:left="2160" w:hanging="2160"/>
              <w:contextualSpacing/>
              <w:rPr>
                <w:rFonts w:ascii="Calibri" w:hAnsi="Calibri" w:cs="Calibri"/>
              </w:rPr>
            </w:pPr>
          </w:p>
          <w:p w14:paraId="07266AF0" w14:textId="77777777" w:rsidR="006654D7" w:rsidRDefault="006654D7" w:rsidP="002A49D7">
            <w:pPr>
              <w:spacing w:after="0" w:line="240" w:lineRule="auto"/>
              <w:ind w:left="2160" w:hanging="2160"/>
              <w:contextualSpacing/>
              <w:rPr>
                <w:rFonts w:ascii="Calibri" w:hAnsi="Calibri" w:cs="Calibri"/>
              </w:rPr>
            </w:pPr>
          </w:p>
          <w:p w14:paraId="4F860566" w14:textId="48C2A5B6" w:rsidR="00AB441D" w:rsidRPr="00904DAA" w:rsidRDefault="00AB441D" w:rsidP="002A49D7">
            <w:pPr>
              <w:spacing w:after="0" w:line="240" w:lineRule="auto"/>
              <w:ind w:left="2160" w:hanging="2160"/>
              <w:contextualSpacing/>
              <w:rPr>
                <w:rFonts w:ascii="Calibri" w:hAnsi="Calibri" w:cs="Calibri"/>
              </w:rPr>
            </w:pPr>
          </w:p>
        </w:tc>
      </w:tr>
    </w:tbl>
    <w:p w14:paraId="0FBDD296" w14:textId="77777777" w:rsidR="00904DAA" w:rsidRDefault="00904DAA">
      <w:pPr>
        <w:rPr>
          <w:rFonts w:ascii="Calibri" w:hAnsi="Calibri" w:cs="Calibri"/>
        </w:rPr>
      </w:pPr>
    </w:p>
    <w:p w14:paraId="42206CC0" w14:textId="77777777" w:rsidR="006F2170" w:rsidRDefault="006F2170">
      <w:pPr>
        <w:rPr>
          <w:rFonts w:ascii="Calibri" w:hAnsi="Calibri" w:cs="Calibri"/>
        </w:rPr>
      </w:pPr>
    </w:p>
    <w:p w14:paraId="13470CF0" w14:textId="77777777" w:rsidR="006F2170" w:rsidRDefault="006F2170">
      <w:pPr>
        <w:rPr>
          <w:rFonts w:ascii="Calibri" w:hAnsi="Calibri" w:cs="Calibri"/>
        </w:rPr>
      </w:pPr>
    </w:p>
    <w:tbl>
      <w:tblPr>
        <w:tblW w:w="9629" w:type="dxa"/>
        <w:tblCellMar>
          <w:left w:w="0" w:type="dxa"/>
          <w:right w:w="0" w:type="dxa"/>
        </w:tblCellMar>
        <w:tblLook w:val="0420" w:firstRow="1" w:lastRow="0" w:firstColumn="0" w:lastColumn="0" w:noHBand="0" w:noVBand="1"/>
      </w:tblPr>
      <w:tblGrid>
        <w:gridCol w:w="9629"/>
      </w:tblGrid>
      <w:tr w:rsidR="003F1890" w:rsidRPr="00A267A4" w14:paraId="5B20C0C7" w14:textId="77777777" w:rsidTr="00904DAA">
        <w:trPr>
          <w:trHeight w:val="1075"/>
        </w:trPr>
        <w:tc>
          <w:tcPr>
            <w:tcW w:w="962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FB3BF13" w14:textId="49A7AEE8" w:rsidR="009C4612" w:rsidRPr="00A267A4" w:rsidRDefault="006F2170" w:rsidP="009C4612">
            <w:pPr>
              <w:keepNext/>
              <w:spacing w:after="80" w:line="240" w:lineRule="auto"/>
              <w:outlineLvl w:val="0"/>
              <w:rPr>
                <w:rFonts w:ascii="Calibri" w:eastAsia="Helvetica" w:hAnsi="Calibri" w:cs="Calibri"/>
                <w:b/>
                <w:color w:val="000000"/>
                <w:lang w:eastAsia="en-NZ"/>
              </w:rPr>
            </w:pPr>
            <w:r>
              <w:rPr>
                <w:rFonts w:ascii="Calibri" w:hAnsi="Calibri" w:cs="Calibri"/>
              </w:rPr>
              <w:br w:type="page"/>
            </w:r>
            <w:r w:rsidR="009C4612" w:rsidRPr="00A267A4">
              <w:rPr>
                <w:rFonts w:ascii="Calibri" w:eastAsia="Helvetica" w:hAnsi="Calibri" w:cs="Calibri"/>
                <w:b/>
                <w:lang w:eastAsia="en-NZ"/>
              </w:rPr>
              <w:t>Pou One:  Māori health</w:t>
            </w:r>
          </w:p>
          <w:p w14:paraId="4DB5F5E5" w14:textId="77777777" w:rsidR="009C4612" w:rsidRPr="00A267A4" w:rsidRDefault="009C4612" w:rsidP="009C4612">
            <w:pPr>
              <w:keepNext/>
              <w:spacing w:after="80" w:line="240" w:lineRule="auto"/>
              <w:outlineLvl w:val="0"/>
              <w:rPr>
                <w:rFonts w:ascii="Calibri" w:eastAsia="Helvetica" w:hAnsi="Calibri" w:cs="Calibri"/>
                <w:b/>
                <w:color w:val="000000"/>
                <w:lang w:eastAsia="en-NZ"/>
              </w:rPr>
            </w:pPr>
            <w:r w:rsidRPr="00A267A4">
              <w:rPr>
                <w:rFonts w:ascii="Calibri" w:eastAsia="Times New Roman" w:hAnsi="Calibri" w:cs="Calibri"/>
                <w:lang w:eastAsia="en-NZ"/>
              </w:rPr>
              <w:t xml:space="preserve">Reflecting a commitment to Māori health, registered nurses must support, respect, and protect Māori rights while advocating for equitable and positive health outcomes. Nurses are also required to demonstrate kawa </w:t>
            </w:r>
            <w:proofErr w:type="spellStart"/>
            <w:r w:rsidRPr="00A267A4">
              <w:rPr>
                <w:rFonts w:ascii="Calibri" w:eastAsia="Times New Roman" w:hAnsi="Calibri" w:cs="Calibri"/>
                <w:lang w:eastAsia="en-NZ"/>
              </w:rPr>
              <w:t>whakaruruhau</w:t>
            </w:r>
            <w:proofErr w:type="spellEnd"/>
            <w:r w:rsidRPr="00A267A4">
              <w:rPr>
                <w:rFonts w:ascii="Calibri" w:eastAsia="Times New Roman" w:hAnsi="Calibri" w:cs="Calibri"/>
                <w:lang w:eastAsia="en-NZ"/>
              </w:rPr>
              <w:t xml:space="preserve"> by addressing power imbalances and working collaboratively with Māori. </w:t>
            </w:r>
          </w:p>
          <w:p w14:paraId="7A8BBD05" w14:textId="0D94C770" w:rsidR="003F1890" w:rsidRPr="00904DAA" w:rsidRDefault="003F1890" w:rsidP="003F1890">
            <w:pPr>
              <w:rPr>
                <w:rFonts w:ascii="Calibri" w:hAnsi="Calibri" w:cs="Calibri"/>
                <w:bCs/>
              </w:rPr>
            </w:pPr>
          </w:p>
        </w:tc>
      </w:tr>
      <w:tr w:rsidR="003F1890" w:rsidRPr="00A267A4" w14:paraId="4AA6F51E" w14:textId="77777777" w:rsidTr="003F1890">
        <w:trPr>
          <w:trHeight w:val="413"/>
        </w:trPr>
        <w:tc>
          <w:tcPr>
            <w:tcW w:w="962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0FA7FE8" w14:textId="77777777" w:rsidR="00D9745A" w:rsidRPr="00A267A4" w:rsidRDefault="00D9745A" w:rsidP="00D9745A">
            <w:pPr>
              <w:pStyle w:val="xmsonormal"/>
              <w:keepNext/>
              <w:spacing w:after="80"/>
              <w:rPr>
                <w:rFonts w:eastAsia="Times New Roman"/>
                <w:color w:val="473D3A"/>
              </w:rPr>
            </w:pPr>
            <w:r w:rsidRPr="00A267A4">
              <w:rPr>
                <w:rFonts w:eastAsia="Times New Roman"/>
                <w:color w:val="473D3A"/>
              </w:rPr>
              <w:t>The descriptors below identify the requirements for registered nurses working in partnership with Māori.</w:t>
            </w:r>
            <w:r w:rsidRPr="00A267A4">
              <w:tab/>
            </w:r>
            <w:r w:rsidRPr="00A267A4">
              <w:rPr>
                <w:rFonts w:eastAsia="ヒラギノ角ゴ Pro W3"/>
              </w:rPr>
              <w:t xml:space="preserve"> </w:t>
            </w:r>
          </w:p>
          <w:p w14:paraId="4509A4F2" w14:textId="77777777" w:rsidR="00D9745A" w:rsidRPr="00A267A4" w:rsidRDefault="00D9745A" w:rsidP="00D9745A">
            <w:pPr>
              <w:spacing w:after="0" w:line="240" w:lineRule="auto"/>
              <w:ind w:left="2160" w:hanging="2160"/>
              <w:contextualSpacing/>
              <w:rPr>
                <w:rFonts w:ascii="Calibri" w:hAnsi="Calibri" w:cs="Calibri"/>
                <w:lang w:val="en-AU"/>
              </w:rPr>
            </w:pPr>
            <w:r w:rsidRPr="00A267A4">
              <w:rPr>
                <w:rFonts w:ascii="Calibri" w:hAnsi="Calibri" w:cs="Calibri"/>
              </w:rPr>
              <w:t>Descriptor 1.1</w:t>
            </w:r>
            <w:r w:rsidRPr="00A267A4">
              <w:rPr>
                <w:rFonts w:ascii="Calibri" w:hAnsi="Calibri" w:cs="Calibri"/>
              </w:rPr>
              <w:tab/>
              <w:t xml:space="preserve">Engages in ongoing professional development related to Māori health, and the relevance of Te </w:t>
            </w:r>
            <w:proofErr w:type="spellStart"/>
            <w:r w:rsidRPr="00A267A4">
              <w:rPr>
                <w:rFonts w:ascii="Calibri" w:hAnsi="Calibri" w:cs="Calibri"/>
              </w:rPr>
              <w:t>Tiriti</w:t>
            </w:r>
            <w:proofErr w:type="spellEnd"/>
            <w:r w:rsidRPr="00A267A4">
              <w:rPr>
                <w:rFonts w:ascii="Calibri" w:hAnsi="Calibri" w:cs="Calibri"/>
              </w:rPr>
              <w:t xml:space="preserve"> o Waitangi articles and principles.</w:t>
            </w:r>
          </w:p>
          <w:p w14:paraId="1E09C490" w14:textId="77777777" w:rsidR="00D9745A" w:rsidRPr="00A267A4" w:rsidRDefault="00D9745A" w:rsidP="00D9745A">
            <w:pPr>
              <w:spacing w:after="0" w:line="240" w:lineRule="auto"/>
              <w:ind w:left="2160" w:hanging="2160"/>
              <w:contextualSpacing/>
              <w:rPr>
                <w:rFonts w:ascii="Calibri" w:hAnsi="Calibri" w:cs="Calibri"/>
                <w:highlight w:val="yellow"/>
                <w:lang w:val="en-AU"/>
              </w:rPr>
            </w:pPr>
          </w:p>
          <w:p w14:paraId="77C68A52" w14:textId="77777777" w:rsidR="00D9745A" w:rsidRPr="00A267A4" w:rsidRDefault="00D9745A" w:rsidP="00D9745A">
            <w:pPr>
              <w:spacing w:after="0" w:line="240" w:lineRule="auto"/>
              <w:ind w:left="2160" w:hanging="2160"/>
              <w:contextualSpacing/>
              <w:rPr>
                <w:rFonts w:ascii="Calibri" w:hAnsi="Calibri" w:cs="Calibri"/>
                <w:highlight w:val="yellow"/>
                <w:lang w:val="en-AU"/>
              </w:rPr>
            </w:pPr>
            <w:r w:rsidRPr="00A267A4">
              <w:rPr>
                <w:rFonts w:ascii="Calibri" w:hAnsi="Calibri" w:cs="Calibri"/>
                <w:lang w:val="en-AU"/>
              </w:rPr>
              <w:t>Descriptor 1.2</w:t>
            </w:r>
            <w:r w:rsidRPr="00A267A4">
              <w:rPr>
                <w:rFonts w:ascii="Calibri" w:hAnsi="Calibri" w:cs="Calibri"/>
              </w:rPr>
              <w:tab/>
            </w:r>
            <w:r w:rsidRPr="00A267A4">
              <w:rPr>
                <w:rFonts w:ascii="Calibri" w:hAnsi="Calibri" w:cs="Calibri"/>
                <w:lang w:val="en-AU"/>
              </w:rPr>
              <w:t>Advocate for health equity for Māori in all situations and contexts.</w:t>
            </w:r>
          </w:p>
          <w:p w14:paraId="16B56CF8" w14:textId="77777777" w:rsidR="00D9745A" w:rsidRPr="00A267A4" w:rsidRDefault="00D9745A" w:rsidP="00D9745A">
            <w:pPr>
              <w:spacing w:after="0" w:line="240" w:lineRule="auto"/>
              <w:ind w:left="2160" w:hanging="2160"/>
              <w:contextualSpacing/>
              <w:rPr>
                <w:rFonts w:ascii="Calibri" w:hAnsi="Calibri" w:cs="Calibri"/>
                <w:color w:val="000000"/>
                <w:highlight w:val="yellow"/>
              </w:rPr>
            </w:pPr>
          </w:p>
          <w:p w14:paraId="49221F44" w14:textId="77777777" w:rsidR="00D9745A" w:rsidRPr="00A267A4" w:rsidRDefault="00D9745A" w:rsidP="00D9745A">
            <w:pPr>
              <w:spacing w:after="0" w:line="240" w:lineRule="auto"/>
              <w:ind w:left="2160" w:hanging="2160"/>
              <w:contextualSpacing/>
              <w:rPr>
                <w:rFonts w:ascii="Calibri" w:hAnsi="Calibri" w:cs="Calibri"/>
                <w:lang w:val="en-AU"/>
              </w:rPr>
            </w:pPr>
            <w:r w:rsidRPr="00A267A4">
              <w:rPr>
                <w:rFonts w:ascii="Calibri" w:hAnsi="Calibri" w:cs="Calibri"/>
                <w:lang w:val="en-AU"/>
              </w:rPr>
              <w:t>Descriptor</w:t>
            </w:r>
            <w:r w:rsidRPr="00A267A4">
              <w:rPr>
                <w:rFonts w:ascii="Calibri" w:eastAsia="Times New Roman" w:hAnsi="Calibri" w:cs="Calibri"/>
                <w:color w:val="auto"/>
              </w:rPr>
              <w:t xml:space="preserve"> 1.3</w:t>
            </w:r>
            <w:r w:rsidRPr="00A267A4">
              <w:rPr>
                <w:rFonts w:ascii="Calibri" w:hAnsi="Calibri" w:cs="Calibri"/>
              </w:rPr>
              <w:tab/>
              <w:t>Challenges racism and discrimination in the delivery of nursing and healthcare.</w:t>
            </w:r>
          </w:p>
          <w:p w14:paraId="3D163DE2" w14:textId="77777777" w:rsidR="00D9745A" w:rsidRPr="00A267A4" w:rsidRDefault="00D9745A" w:rsidP="00D9745A">
            <w:pPr>
              <w:spacing w:after="0" w:line="240" w:lineRule="auto"/>
              <w:ind w:left="2160" w:hanging="2160"/>
              <w:contextualSpacing/>
              <w:rPr>
                <w:rFonts w:ascii="Calibri" w:hAnsi="Calibri" w:cs="Calibri"/>
                <w:lang w:val="en-AU"/>
              </w:rPr>
            </w:pPr>
          </w:p>
          <w:p w14:paraId="1950DA33" w14:textId="77777777" w:rsidR="00D9745A" w:rsidRDefault="00D9745A" w:rsidP="00D9745A">
            <w:pPr>
              <w:spacing w:after="0" w:line="240" w:lineRule="auto"/>
              <w:ind w:left="2160" w:hanging="2160"/>
              <w:contextualSpacing/>
              <w:rPr>
                <w:rFonts w:ascii="Calibri" w:hAnsi="Calibri" w:cs="Calibri"/>
                <w:lang w:val="en-AU"/>
              </w:rPr>
            </w:pPr>
            <w:r w:rsidRPr="00A267A4">
              <w:rPr>
                <w:rFonts w:ascii="Calibri" w:hAnsi="Calibri" w:cs="Calibri"/>
                <w:lang w:val="en-AU"/>
              </w:rPr>
              <w:t>Descriptor</w:t>
            </w:r>
            <w:r w:rsidRPr="00A267A4">
              <w:rPr>
                <w:rFonts w:ascii="Calibri" w:eastAsia="Times New Roman" w:hAnsi="Calibri" w:cs="Calibri"/>
                <w:color w:val="auto"/>
              </w:rPr>
              <w:t xml:space="preserve"> 1</w:t>
            </w:r>
            <w:r w:rsidRPr="00A267A4">
              <w:rPr>
                <w:rFonts w:ascii="Calibri" w:hAnsi="Calibri" w:cs="Calibri"/>
                <w:lang w:val="en-AU"/>
              </w:rPr>
              <w:t>.4</w:t>
            </w:r>
            <w:r w:rsidRPr="00A267A4">
              <w:rPr>
                <w:rFonts w:ascii="Calibri" w:hAnsi="Calibri" w:cs="Calibri"/>
              </w:rPr>
              <w:tab/>
            </w:r>
            <w:r w:rsidRPr="00A267A4">
              <w:rPr>
                <w:rFonts w:ascii="Calibri" w:hAnsi="Calibri" w:cs="Calibri"/>
                <w:lang w:val="en-AU"/>
              </w:rPr>
              <w:t xml:space="preserve">Uses </w:t>
            </w:r>
            <w:proofErr w:type="spellStart"/>
            <w:r w:rsidRPr="00A267A4">
              <w:rPr>
                <w:rFonts w:ascii="Calibri" w:hAnsi="Calibri" w:cs="Calibri"/>
                <w:lang w:val="en-AU"/>
              </w:rPr>
              <w:t>te</w:t>
            </w:r>
            <w:proofErr w:type="spellEnd"/>
            <w:r w:rsidRPr="00A267A4">
              <w:rPr>
                <w:rFonts w:ascii="Calibri" w:hAnsi="Calibri" w:cs="Calibri"/>
                <w:lang w:val="en-AU"/>
              </w:rPr>
              <w:t xml:space="preserve"> reo and incorporates tikanga Māori into practice.</w:t>
            </w:r>
          </w:p>
          <w:p w14:paraId="076D244D" w14:textId="77777777" w:rsidR="008B35A3" w:rsidRDefault="008B35A3" w:rsidP="00D9745A">
            <w:pPr>
              <w:spacing w:after="0" w:line="240" w:lineRule="auto"/>
              <w:ind w:left="2160" w:hanging="2160"/>
              <w:contextualSpacing/>
              <w:rPr>
                <w:rFonts w:ascii="Calibri" w:hAnsi="Calibri" w:cs="Calibri"/>
                <w:lang w:val="en-AU"/>
              </w:rPr>
            </w:pPr>
          </w:p>
          <w:p w14:paraId="516D4CDF" w14:textId="77777777" w:rsidR="008B35A3" w:rsidRDefault="008B35A3" w:rsidP="00D9745A">
            <w:pPr>
              <w:spacing w:after="0" w:line="240" w:lineRule="auto"/>
              <w:ind w:left="2160" w:hanging="2160"/>
              <w:contextualSpacing/>
              <w:rPr>
                <w:rFonts w:ascii="Calibri" w:hAnsi="Calibri" w:cs="Calibri"/>
                <w:lang w:val="en-AU"/>
              </w:rPr>
            </w:pPr>
          </w:p>
          <w:p w14:paraId="2B549B9A" w14:textId="77777777" w:rsidR="008B35A3" w:rsidRDefault="008B35A3" w:rsidP="00D9745A">
            <w:pPr>
              <w:spacing w:after="0" w:line="240" w:lineRule="auto"/>
              <w:ind w:left="2160" w:hanging="2160"/>
              <w:contextualSpacing/>
              <w:rPr>
                <w:rFonts w:ascii="Calibri" w:hAnsi="Calibri" w:cs="Calibri"/>
                <w:lang w:val="en-AU"/>
              </w:rPr>
            </w:pPr>
          </w:p>
          <w:p w14:paraId="6C068AEA" w14:textId="77777777" w:rsidR="008B35A3" w:rsidRDefault="008B35A3" w:rsidP="00D9745A">
            <w:pPr>
              <w:spacing w:after="0" w:line="240" w:lineRule="auto"/>
              <w:ind w:left="2160" w:hanging="2160"/>
              <w:contextualSpacing/>
              <w:rPr>
                <w:rFonts w:ascii="Calibri" w:hAnsi="Calibri" w:cs="Calibri"/>
                <w:lang w:val="en-AU"/>
              </w:rPr>
            </w:pPr>
          </w:p>
          <w:p w14:paraId="37F5FD4C" w14:textId="77777777" w:rsidR="008B35A3" w:rsidRDefault="008B35A3" w:rsidP="00D9745A">
            <w:pPr>
              <w:spacing w:after="0" w:line="240" w:lineRule="auto"/>
              <w:ind w:left="2160" w:hanging="2160"/>
              <w:contextualSpacing/>
              <w:rPr>
                <w:rFonts w:ascii="Calibri" w:hAnsi="Calibri" w:cs="Calibri"/>
                <w:lang w:val="en-AU"/>
              </w:rPr>
            </w:pPr>
          </w:p>
          <w:p w14:paraId="62FED820" w14:textId="77777777" w:rsidR="008B35A3" w:rsidRDefault="008B35A3" w:rsidP="00D9745A">
            <w:pPr>
              <w:spacing w:after="0" w:line="240" w:lineRule="auto"/>
              <w:ind w:left="2160" w:hanging="2160"/>
              <w:contextualSpacing/>
              <w:rPr>
                <w:rFonts w:ascii="Calibri" w:hAnsi="Calibri" w:cs="Calibri"/>
                <w:lang w:val="en-AU"/>
              </w:rPr>
            </w:pPr>
          </w:p>
          <w:p w14:paraId="18BA3734" w14:textId="77777777" w:rsidR="008B35A3" w:rsidRDefault="008B35A3" w:rsidP="00D9745A">
            <w:pPr>
              <w:spacing w:after="0" w:line="240" w:lineRule="auto"/>
              <w:ind w:left="2160" w:hanging="2160"/>
              <w:contextualSpacing/>
              <w:rPr>
                <w:rFonts w:ascii="Calibri" w:hAnsi="Calibri" w:cs="Calibri"/>
                <w:lang w:val="en-AU"/>
              </w:rPr>
            </w:pPr>
          </w:p>
          <w:p w14:paraId="6CC59DA6" w14:textId="77777777" w:rsidR="008B35A3" w:rsidRDefault="008B35A3" w:rsidP="00D9745A">
            <w:pPr>
              <w:spacing w:after="0" w:line="240" w:lineRule="auto"/>
              <w:ind w:left="2160" w:hanging="2160"/>
              <w:contextualSpacing/>
              <w:rPr>
                <w:rFonts w:ascii="Calibri" w:hAnsi="Calibri" w:cs="Calibri"/>
                <w:lang w:val="en-AU"/>
              </w:rPr>
            </w:pPr>
          </w:p>
          <w:p w14:paraId="06C68B75" w14:textId="77777777" w:rsidR="008B35A3" w:rsidRDefault="008B35A3" w:rsidP="00D9745A">
            <w:pPr>
              <w:spacing w:after="0" w:line="240" w:lineRule="auto"/>
              <w:ind w:left="2160" w:hanging="2160"/>
              <w:contextualSpacing/>
              <w:rPr>
                <w:rFonts w:ascii="Calibri" w:hAnsi="Calibri" w:cs="Calibri"/>
                <w:lang w:val="en-AU"/>
              </w:rPr>
            </w:pPr>
          </w:p>
          <w:p w14:paraId="0CBA0923" w14:textId="77777777" w:rsidR="008B35A3" w:rsidRDefault="008B35A3" w:rsidP="00D9745A">
            <w:pPr>
              <w:spacing w:after="0" w:line="240" w:lineRule="auto"/>
              <w:ind w:left="2160" w:hanging="2160"/>
              <w:contextualSpacing/>
              <w:rPr>
                <w:rFonts w:ascii="Calibri" w:hAnsi="Calibri" w:cs="Calibri"/>
                <w:lang w:val="en-AU"/>
              </w:rPr>
            </w:pPr>
          </w:p>
          <w:p w14:paraId="2771ED87" w14:textId="77777777" w:rsidR="008B35A3" w:rsidRDefault="008B35A3" w:rsidP="00D9745A">
            <w:pPr>
              <w:spacing w:after="0" w:line="240" w:lineRule="auto"/>
              <w:ind w:left="2160" w:hanging="2160"/>
              <w:contextualSpacing/>
              <w:rPr>
                <w:rFonts w:ascii="Calibri" w:hAnsi="Calibri" w:cs="Calibri"/>
                <w:lang w:val="en-AU"/>
              </w:rPr>
            </w:pPr>
          </w:p>
          <w:p w14:paraId="43C2A95D" w14:textId="77777777" w:rsidR="008B35A3" w:rsidRDefault="008B35A3" w:rsidP="00D9745A">
            <w:pPr>
              <w:spacing w:after="0" w:line="240" w:lineRule="auto"/>
              <w:ind w:left="2160" w:hanging="2160"/>
              <w:contextualSpacing/>
              <w:rPr>
                <w:rFonts w:ascii="Calibri" w:hAnsi="Calibri" w:cs="Calibri"/>
                <w:lang w:val="en-AU"/>
              </w:rPr>
            </w:pPr>
          </w:p>
          <w:p w14:paraId="6FA7BDEA" w14:textId="77777777" w:rsidR="008B35A3" w:rsidRDefault="008B35A3" w:rsidP="00D9745A">
            <w:pPr>
              <w:spacing w:after="0" w:line="240" w:lineRule="auto"/>
              <w:ind w:left="2160" w:hanging="2160"/>
              <w:contextualSpacing/>
              <w:rPr>
                <w:rFonts w:ascii="Calibri" w:hAnsi="Calibri" w:cs="Calibri"/>
                <w:lang w:val="en-AU"/>
              </w:rPr>
            </w:pPr>
          </w:p>
          <w:p w14:paraId="20F48AE3" w14:textId="77777777" w:rsidR="008B35A3" w:rsidRDefault="008B35A3" w:rsidP="00D9745A">
            <w:pPr>
              <w:spacing w:after="0" w:line="240" w:lineRule="auto"/>
              <w:ind w:left="2160" w:hanging="2160"/>
              <w:contextualSpacing/>
              <w:rPr>
                <w:rFonts w:ascii="Calibri" w:hAnsi="Calibri" w:cs="Calibri"/>
                <w:lang w:val="en-AU"/>
              </w:rPr>
            </w:pPr>
          </w:p>
          <w:p w14:paraId="4A8EE037" w14:textId="77777777" w:rsidR="008B35A3" w:rsidRDefault="008B35A3" w:rsidP="00D9745A">
            <w:pPr>
              <w:spacing w:after="0" w:line="240" w:lineRule="auto"/>
              <w:ind w:left="2160" w:hanging="2160"/>
              <w:contextualSpacing/>
              <w:rPr>
                <w:rFonts w:ascii="Calibri" w:hAnsi="Calibri" w:cs="Calibri"/>
                <w:lang w:val="en-AU"/>
              </w:rPr>
            </w:pPr>
          </w:p>
          <w:p w14:paraId="36D67B98" w14:textId="77777777" w:rsidR="008B35A3" w:rsidRPr="00A267A4" w:rsidRDefault="008B35A3" w:rsidP="00D9745A">
            <w:pPr>
              <w:spacing w:after="0" w:line="240" w:lineRule="auto"/>
              <w:ind w:left="2160" w:hanging="2160"/>
              <w:contextualSpacing/>
              <w:rPr>
                <w:rFonts w:ascii="Calibri" w:hAnsi="Calibri" w:cs="Calibri"/>
                <w:lang w:val="en-AU"/>
              </w:rPr>
            </w:pPr>
          </w:p>
          <w:p w14:paraId="1290708E" w14:textId="66624424" w:rsidR="003F1890" w:rsidRPr="00904DAA" w:rsidRDefault="003F1890" w:rsidP="00D564FF">
            <w:pPr>
              <w:spacing w:after="0" w:line="240" w:lineRule="auto"/>
              <w:ind w:left="2160" w:hanging="2160"/>
              <w:contextualSpacing/>
              <w:rPr>
                <w:rFonts w:ascii="Calibri" w:hAnsi="Calibri" w:cs="Calibri"/>
              </w:rPr>
            </w:pPr>
          </w:p>
        </w:tc>
      </w:tr>
      <w:tr w:rsidR="003F1890" w:rsidRPr="00A267A4" w14:paraId="6D2673F6" w14:textId="77777777" w:rsidTr="00904DAA">
        <w:trPr>
          <w:trHeight w:val="1075"/>
        </w:trPr>
        <w:tc>
          <w:tcPr>
            <w:tcW w:w="962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1CF9412" w14:textId="3EBD0181" w:rsidR="003F1890" w:rsidRDefault="003F1890" w:rsidP="003F1890">
            <w:pPr>
              <w:rPr>
                <w:rFonts w:ascii="Calibri" w:hAnsi="Calibri" w:cs="Calibri"/>
              </w:rPr>
            </w:pPr>
            <w:r w:rsidRPr="00A267A4">
              <w:rPr>
                <w:rFonts w:ascii="Calibri" w:hAnsi="Calibri" w:cs="Calibri"/>
              </w:rPr>
              <w:t xml:space="preserve">Write an example demonstrating how you have </w:t>
            </w:r>
            <w:proofErr w:type="gramStart"/>
            <w:r w:rsidRPr="00A267A4">
              <w:rPr>
                <w:rFonts w:ascii="Calibri" w:hAnsi="Calibri" w:cs="Calibri"/>
              </w:rPr>
              <w:t>met</w:t>
            </w:r>
            <w:proofErr w:type="gramEnd"/>
            <w:r w:rsidRPr="00A267A4">
              <w:rPr>
                <w:rFonts w:ascii="Calibri" w:hAnsi="Calibri" w:cs="Calibri"/>
              </w:rPr>
              <w:t xml:space="preserve"> </w:t>
            </w:r>
          </w:p>
          <w:p w14:paraId="73EF7D9D" w14:textId="041F8273" w:rsidR="00062C8C" w:rsidRPr="00A267A4" w:rsidRDefault="00062C8C" w:rsidP="003F1890">
            <w:pPr>
              <w:rPr>
                <w:rFonts w:ascii="Calibri" w:hAnsi="Calibri" w:cs="Calibri"/>
              </w:rPr>
            </w:pPr>
            <w:r>
              <w:rPr>
                <w:rFonts w:ascii="Calibri" w:hAnsi="Calibri" w:cs="Calibri"/>
              </w:rPr>
              <w:t xml:space="preserve">1.4 part of my role is to contact all patients who have had hip or knee joint replacement surgery.  My written communication starts with Kia </w:t>
            </w:r>
            <w:proofErr w:type="spellStart"/>
            <w:r>
              <w:rPr>
                <w:rFonts w:ascii="Calibri" w:hAnsi="Calibri" w:cs="Calibri"/>
              </w:rPr>
              <w:t>ora</w:t>
            </w:r>
            <w:proofErr w:type="spellEnd"/>
            <w:r>
              <w:rPr>
                <w:rFonts w:ascii="Calibri" w:hAnsi="Calibri" w:cs="Calibri"/>
              </w:rPr>
              <w:t xml:space="preserve"> and concludes with </w:t>
            </w:r>
            <w:proofErr w:type="spellStart"/>
            <w:r>
              <w:rPr>
                <w:rFonts w:ascii="Calibri" w:hAnsi="Calibri" w:cs="Calibri"/>
              </w:rPr>
              <w:t>Ngā</w:t>
            </w:r>
            <w:proofErr w:type="spellEnd"/>
            <w:r>
              <w:rPr>
                <w:rFonts w:ascii="Calibri" w:hAnsi="Calibri" w:cs="Calibri"/>
              </w:rPr>
              <w:t xml:space="preserve"> mihi.  I offer </w:t>
            </w:r>
            <w:proofErr w:type="spellStart"/>
            <w:r>
              <w:rPr>
                <w:rFonts w:ascii="Calibri" w:hAnsi="Calibri" w:cs="Calibri"/>
              </w:rPr>
              <w:t>kanohi</w:t>
            </w:r>
            <w:proofErr w:type="spellEnd"/>
            <w:r>
              <w:rPr>
                <w:rFonts w:ascii="Calibri" w:hAnsi="Calibri" w:cs="Calibri"/>
              </w:rPr>
              <w:t xml:space="preserve"> ke </w:t>
            </w:r>
            <w:proofErr w:type="spellStart"/>
            <w:r>
              <w:rPr>
                <w:rFonts w:ascii="Calibri" w:hAnsi="Calibri" w:cs="Calibri"/>
              </w:rPr>
              <w:t>te</w:t>
            </w:r>
            <w:proofErr w:type="spellEnd"/>
            <w:r>
              <w:rPr>
                <w:rFonts w:ascii="Calibri" w:hAnsi="Calibri" w:cs="Calibri"/>
              </w:rPr>
              <w:t xml:space="preserve"> </w:t>
            </w:r>
            <w:proofErr w:type="spellStart"/>
            <w:r>
              <w:rPr>
                <w:rFonts w:ascii="Calibri" w:hAnsi="Calibri" w:cs="Calibri"/>
              </w:rPr>
              <w:t>kanohi</w:t>
            </w:r>
            <w:proofErr w:type="spellEnd"/>
            <w:r>
              <w:rPr>
                <w:rFonts w:ascii="Calibri" w:hAnsi="Calibri" w:cs="Calibri"/>
              </w:rPr>
              <w:t xml:space="preserve"> (face to face) feedback with </w:t>
            </w:r>
            <w:r w:rsidR="001301D9">
              <w:rPr>
                <w:rFonts w:ascii="Calibri" w:hAnsi="Calibri" w:cs="Calibri"/>
              </w:rPr>
              <w:t>patients and</w:t>
            </w:r>
            <w:r>
              <w:rPr>
                <w:rFonts w:ascii="Calibri" w:hAnsi="Calibri" w:cs="Calibri"/>
              </w:rPr>
              <w:t xml:space="preserve"> encourage a whanau or support person to be included in discussions.</w:t>
            </w:r>
          </w:p>
          <w:p w14:paraId="0FD955C2" w14:textId="77777777" w:rsidR="00F76188" w:rsidRDefault="00F76188" w:rsidP="003F1890">
            <w:pPr>
              <w:rPr>
                <w:rFonts w:ascii="Calibri" w:hAnsi="Calibri" w:cs="Calibri"/>
              </w:rPr>
            </w:pPr>
          </w:p>
          <w:p w14:paraId="7F64F4C3" w14:textId="77777777" w:rsidR="00F76188" w:rsidRDefault="00F76188" w:rsidP="003F1890">
            <w:pPr>
              <w:rPr>
                <w:rFonts w:ascii="Calibri" w:hAnsi="Calibri" w:cs="Calibri"/>
              </w:rPr>
            </w:pPr>
          </w:p>
          <w:p w14:paraId="58E0D9B4" w14:textId="77777777" w:rsidR="00F76188" w:rsidRDefault="00F76188" w:rsidP="003F1890">
            <w:pPr>
              <w:rPr>
                <w:rFonts w:ascii="Calibri" w:hAnsi="Calibri" w:cs="Calibri"/>
              </w:rPr>
            </w:pPr>
          </w:p>
          <w:p w14:paraId="0216643B" w14:textId="662938D8" w:rsidR="003F1890" w:rsidRPr="00904DAA" w:rsidRDefault="003F1890" w:rsidP="003F1890">
            <w:pPr>
              <w:rPr>
                <w:rFonts w:ascii="Calibri" w:hAnsi="Calibri" w:cs="Calibri"/>
              </w:rPr>
            </w:pPr>
          </w:p>
        </w:tc>
      </w:tr>
      <w:tr w:rsidR="00D564FF" w:rsidRPr="00A267A4" w14:paraId="5AAFB941" w14:textId="77777777" w:rsidTr="00E32420">
        <w:trPr>
          <w:trHeight w:val="1075"/>
        </w:trPr>
        <w:tc>
          <w:tcPr>
            <w:tcW w:w="962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E58C1F4" w14:textId="77777777" w:rsidR="00C84234" w:rsidRPr="00A267A4" w:rsidRDefault="00C84234" w:rsidP="00C84234">
            <w:pPr>
              <w:spacing w:line="240" w:lineRule="auto"/>
              <w:rPr>
                <w:rFonts w:ascii="Calibri" w:hAnsi="Calibri" w:cs="Calibri"/>
                <w:b/>
                <w:bCs/>
                <w:color w:val="auto"/>
                <w:lang w:eastAsia="en-NZ"/>
              </w:rPr>
            </w:pPr>
            <w:r w:rsidRPr="00A267A4">
              <w:rPr>
                <w:rFonts w:ascii="Calibri" w:hAnsi="Calibri" w:cs="Calibri"/>
                <w:b/>
                <w:bCs/>
                <w:color w:val="auto"/>
                <w:lang w:eastAsia="en-NZ"/>
              </w:rPr>
              <w:lastRenderedPageBreak/>
              <w:t>Pou Two: Cultural safety</w:t>
            </w:r>
          </w:p>
          <w:p w14:paraId="4E157E7D" w14:textId="77777777" w:rsidR="00C84234" w:rsidRDefault="00C84234" w:rsidP="00C84234">
            <w:pPr>
              <w:spacing w:line="240" w:lineRule="auto"/>
              <w:rPr>
                <w:rFonts w:ascii="Calibri" w:hAnsi="Calibri" w:cs="Calibri"/>
                <w:color w:val="auto"/>
              </w:rPr>
            </w:pPr>
            <w:r w:rsidRPr="00A267A4">
              <w:rPr>
                <w:rFonts w:ascii="Calibri" w:hAnsi="Calibri" w:cs="Calibri"/>
                <w:color w:val="auto"/>
              </w:rPr>
              <w:t xml:space="preserve">Cultural safety in nursing practice ensures registered nurses provide culturally safe care to all people. This requires nurses to understand their own cultural identity, and its impact on professional practice, including the potential for a power imbalance between the nurse and the recipient of care. </w:t>
            </w:r>
          </w:p>
          <w:p w14:paraId="52A9B64E" w14:textId="77777777" w:rsidR="00BE4858" w:rsidRDefault="00BE4858" w:rsidP="00C84234">
            <w:pPr>
              <w:spacing w:line="240" w:lineRule="auto"/>
              <w:rPr>
                <w:rFonts w:ascii="Calibri" w:hAnsi="Calibri" w:cs="Calibri"/>
                <w:color w:val="auto"/>
              </w:rPr>
            </w:pPr>
          </w:p>
          <w:p w14:paraId="14E0CEF8" w14:textId="77777777" w:rsidR="00BE4858" w:rsidRPr="00A267A4" w:rsidRDefault="00BE4858" w:rsidP="00C84234">
            <w:pPr>
              <w:spacing w:line="240" w:lineRule="auto"/>
              <w:rPr>
                <w:rFonts w:ascii="Calibri" w:hAnsi="Calibri" w:cs="Calibri"/>
                <w:color w:val="auto"/>
              </w:rPr>
            </w:pPr>
          </w:p>
          <w:p w14:paraId="4B2EBA59" w14:textId="718BE18D" w:rsidR="00D564FF" w:rsidRPr="00904DAA" w:rsidRDefault="00D564FF" w:rsidP="00D564FF">
            <w:pPr>
              <w:spacing w:line="240" w:lineRule="auto"/>
              <w:rPr>
                <w:rFonts w:ascii="Calibri" w:hAnsi="Calibri" w:cs="Calibri"/>
                <w:color w:val="auto"/>
              </w:rPr>
            </w:pPr>
          </w:p>
        </w:tc>
      </w:tr>
      <w:tr w:rsidR="00D564FF" w:rsidRPr="00A267A4" w14:paraId="6CFF6FC6" w14:textId="77777777" w:rsidTr="00E32420">
        <w:trPr>
          <w:trHeight w:val="413"/>
        </w:trPr>
        <w:tc>
          <w:tcPr>
            <w:tcW w:w="962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6248999" w14:textId="77777777" w:rsidR="00B57FA6" w:rsidRPr="00A267A4" w:rsidRDefault="00B57FA6" w:rsidP="00B57FA6">
            <w:pPr>
              <w:spacing w:line="240" w:lineRule="auto"/>
              <w:rPr>
                <w:rFonts w:ascii="Calibri" w:hAnsi="Calibri" w:cs="Calibri"/>
                <w:color w:val="auto"/>
                <w:lang w:eastAsia="en-NZ"/>
              </w:rPr>
            </w:pPr>
            <w:r w:rsidRPr="00A267A4">
              <w:rPr>
                <w:rFonts w:ascii="Calibri" w:hAnsi="Calibri" w:cs="Calibri"/>
                <w:color w:val="auto"/>
                <w:lang w:eastAsia="en-NZ"/>
              </w:rPr>
              <w:t xml:space="preserve">The descriptors below identify the requirements to ensure culturally safe nursing practice. </w:t>
            </w:r>
          </w:p>
          <w:p w14:paraId="12BF6F5A" w14:textId="77777777" w:rsidR="00B57FA6" w:rsidRPr="00A267A4" w:rsidRDefault="00B57FA6" w:rsidP="00B57FA6">
            <w:pPr>
              <w:spacing w:after="0" w:line="240" w:lineRule="auto"/>
              <w:ind w:left="2160" w:hanging="2160"/>
              <w:rPr>
                <w:rFonts w:ascii="Calibri" w:hAnsi="Calibri" w:cs="Calibri"/>
              </w:rPr>
            </w:pPr>
            <w:r w:rsidRPr="00A267A4">
              <w:rPr>
                <w:rFonts w:ascii="Calibri" w:hAnsi="Calibri" w:cs="Calibri"/>
                <w:lang w:val="en-AU"/>
              </w:rPr>
              <w:t>Descriptor</w:t>
            </w:r>
            <w:r w:rsidRPr="00A267A4">
              <w:rPr>
                <w:rFonts w:ascii="Calibri" w:eastAsia="Times New Roman" w:hAnsi="Calibri" w:cs="Calibri"/>
                <w:color w:val="auto"/>
              </w:rPr>
              <w:t xml:space="preserve"> 2.1</w:t>
            </w:r>
            <w:r w:rsidRPr="00A267A4">
              <w:rPr>
                <w:rFonts w:ascii="Calibri" w:hAnsi="Calibri" w:cs="Calibri"/>
              </w:rPr>
              <w:tab/>
              <w:t>Practises culturally safe care which is determined by the recipient.</w:t>
            </w:r>
          </w:p>
          <w:p w14:paraId="551F8F15" w14:textId="77777777" w:rsidR="00B57FA6" w:rsidRPr="00A267A4" w:rsidRDefault="00B57FA6" w:rsidP="00B57FA6">
            <w:pPr>
              <w:spacing w:after="0" w:line="240" w:lineRule="auto"/>
              <w:ind w:left="2160" w:hanging="2160"/>
              <w:rPr>
                <w:rFonts w:ascii="Calibri" w:hAnsi="Calibri" w:cs="Calibri"/>
                <w:lang w:val="en-AU"/>
              </w:rPr>
            </w:pPr>
          </w:p>
          <w:p w14:paraId="36C10C18" w14:textId="77777777" w:rsidR="00B57FA6" w:rsidRPr="00A267A4" w:rsidRDefault="00B57FA6" w:rsidP="00B57FA6">
            <w:pPr>
              <w:spacing w:after="0" w:line="240" w:lineRule="auto"/>
              <w:ind w:left="2160" w:hanging="2160"/>
              <w:contextualSpacing/>
              <w:rPr>
                <w:rFonts w:ascii="Calibri" w:hAnsi="Calibri" w:cs="Calibri"/>
                <w:color w:val="FF0000"/>
                <w:lang w:val="en-AU"/>
              </w:rPr>
            </w:pPr>
            <w:bookmarkStart w:id="0" w:name="_Hlk178232556"/>
            <w:r w:rsidRPr="00A267A4">
              <w:rPr>
                <w:rFonts w:ascii="Calibri" w:hAnsi="Calibri" w:cs="Calibri"/>
                <w:lang w:val="en-AU"/>
              </w:rPr>
              <w:t>Descriptor</w:t>
            </w:r>
            <w:r w:rsidRPr="00A267A4">
              <w:rPr>
                <w:rFonts w:ascii="Calibri" w:eastAsia="Times New Roman" w:hAnsi="Calibri" w:cs="Calibri"/>
                <w:color w:val="auto"/>
              </w:rPr>
              <w:t xml:space="preserve"> 2.2</w:t>
            </w:r>
            <w:r w:rsidRPr="00A267A4">
              <w:rPr>
                <w:rFonts w:ascii="Calibri" w:hAnsi="Calibri" w:cs="Calibri"/>
                <w:lang w:val="en-AU"/>
              </w:rPr>
              <w:t xml:space="preserve"> </w:t>
            </w:r>
            <w:r w:rsidRPr="00A267A4">
              <w:rPr>
                <w:rFonts w:ascii="Calibri" w:hAnsi="Calibri" w:cs="Calibri"/>
              </w:rPr>
              <w:tab/>
            </w:r>
            <w:r w:rsidRPr="00A267A4">
              <w:rPr>
                <w:rFonts w:ascii="Calibri" w:hAnsi="Calibri" w:cs="Calibri"/>
                <w:color w:val="auto"/>
                <w:lang w:val="en-AU"/>
              </w:rPr>
              <w:t>Can describe the impact of colonisation and social determinants on health and wellbeing.</w:t>
            </w:r>
          </w:p>
          <w:p w14:paraId="26F9CB0A" w14:textId="77777777" w:rsidR="00B57FA6" w:rsidRPr="00A267A4" w:rsidRDefault="00B57FA6" w:rsidP="00B57FA6">
            <w:pPr>
              <w:spacing w:after="0" w:line="240" w:lineRule="auto"/>
              <w:ind w:left="2160" w:hanging="2160"/>
              <w:rPr>
                <w:rFonts w:ascii="Calibri" w:hAnsi="Calibri" w:cs="Calibri"/>
                <w:lang w:val="en-AU"/>
              </w:rPr>
            </w:pPr>
          </w:p>
          <w:p w14:paraId="57EEFBB3" w14:textId="77777777" w:rsidR="00B57FA6" w:rsidRPr="00A267A4" w:rsidRDefault="00B57FA6" w:rsidP="00B57FA6">
            <w:pPr>
              <w:spacing w:after="0" w:line="240" w:lineRule="auto"/>
              <w:ind w:left="2160" w:hanging="2160"/>
              <w:rPr>
                <w:rFonts w:ascii="Calibri" w:hAnsi="Calibri" w:cs="Calibri"/>
                <w:lang w:val="en-AU"/>
              </w:rPr>
            </w:pPr>
            <w:r w:rsidRPr="00A267A4">
              <w:rPr>
                <w:rFonts w:ascii="Calibri" w:hAnsi="Calibri" w:cs="Calibri"/>
                <w:lang w:val="en-AU"/>
              </w:rPr>
              <w:t>Descriptor 2.3</w:t>
            </w:r>
            <w:r w:rsidRPr="00A267A4">
              <w:rPr>
                <w:rFonts w:ascii="Calibri" w:hAnsi="Calibri" w:cs="Calibri"/>
              </w:rPr>
              <w:tab/>
            </w:r>
            <w:r w:rsidRPr="00A267A4">
              <w:rPr>
                <w:rFonts w:ascii="Calibri" w:hAnsi="Calibri" w:cs="Calibri"/>
                <w:lang w:val="en-AU"/>
              </w:rPr>
              <w:t>Engages in partnership</w:t>
            </w:r>
            <w:r w:rsidRPr="00A267A4">
              <w:rPr>
                <w:rFonts w:ascii="Calibri" w:hAnsi="Calibri" w:cs="Calibri"/>
                <w:color w:val="FF0000"/>
                <w:lang w:val="en-AU"/>
              </w:rPr>
              <w:t xml:space="preserve"> </w:t>
            </w:r>
            <w:r w:rsidRPr="00A267A4">
              <w:rPr>
                <w:rFonts w:ascii="Calibri" w:hAnsi="Calibri" w:cs="Calibri"/>
                <w:lang w:val="en-AU"/>
              </w:rPr>
              <w:t>with individuals, whānau and communities for the provision of healthcare.</w:t>
            </w:r>
          </w:p>
          <w:bookmarkEnd w:id="0"/>
          <w:p w14:paraId="063ADD4B" w14:textId="77777777" w:rsidR="00B57FA6" w:rsidRPr="00A267A4" w:rsidRDefault="00B57FA6" w:rsidP="00B57FA6">
            <w:pPr>
              <w:spacing w:after="0" w:line="240" w:lineRule="auto"/>
              <w:ind w:left="2160" w:hanging="2160"/>
              <w:rPr>
                <w:rFonts w:ascii="Calibri" w:hAnsi="Calibri" w:cs="Calibri"/>
                <w:color w:val="000000"/>
              </w:rPr>
            </w:pPr>
          </w:p>
          <w:p w14:paraId="1B4842DE" w14:textId="77777777" w:rsidR="00B57FA6" w:rsidRPr="00A267A4" w:rsidRDefault="00B57FA6" w:rsidP="00B57FA6">
            <w:pPr>
              <w:spacing w:after="0" w:line="240" w:lineRule="auto"/>
              <w:ind w:left="2160" w:hanging="2160"/>
              <w:rPr>
                <w:rFonts w:ascii="Calibri" w:hAnsi="Calibri" w:cs="Calibri"/>
              </w:rPr>
            </w:pPr>
            <w:r w:rsidRPr="00A267A4">
              <w:rPr>
                <w:rFonts w:ascii="Calibri" w:hAnsi="Calibri" w:cs="Calibri"/>
                <w:lang w:val="en-AU"/>
              </w:rPr>
              <w:t>Descriptor</w:t>
            </w:r>
            <w:r w:rsidRPr="00A267A4">
              <w:rPr>
                <w:rFonts w:ascii="Calibri" w:hAnsi="Calibri" w:cs="Calibri"/>
              </w:rPr>
              <w:t xml:space="preserve"> 2.4</w:t>
            </w:r>
            <w:r w:rsidRPr="00A267A4">
              <w:rPr>
                <w:rFonts w:ascii="Calibri" w:hAnsi="Calibri" w:cs="Calibri"/>
              </w:rPr>
              <w:tab/>
              <w:t>Advocates for individuals and whānau, by including their cultural, spiritual, physical, and mental health to provide whakapapa-centred care.</w:t>
            </w:r>
          </w:p>
          <w:p w14:paraId="3E39F01A" w14:textId="77777777" w:rsidR="00B57FA6" w:rsidRPr="00A267A4" w:rsidRDefault="00B57FA6" w:rsidP="00B57FA6">
            <w:pPr>
              <w:spacing w:after="0" w:line="240" w:lineRule="auto"/>
              <w:ind w:left="2160" w:hanging="2160"/>
              <w:rPr>
                <w:rFonts w:ascii="Calibri" w:hAnsi="Calibri" w:cs="Calibri"/>
                <w:color w:val="000000"/>
              </w:rPr>
            </w:pPr>
          </w:p>
          <w:p w14:paraId="4FBCEACA" w14:textId="77777777" w:rsidR="00B57FA6" w:rsidRDefault="00B57FA6" w:rsidP="00B57FA6">
            <w:pPr>
              <w:spacing w:after="0" w:line="240" w:lineRule="auto"/>
              <w:ind w:left="2160" w:hanging="2160"/>
              <w:rPr>
                <w:rFonts w:ascii="Calibri" w:hAnsi="Calibri" w:cs="Calibri"/>
              </w:rPr>
            </w:pPr>
            <w:r w:rsidRPr="00A267A4">
              <w:rPr>
                <w:rFonts w:ascii="Calibri" w:hAnsi="Calibri" w:cs="Calibri"/>
                <w:lang w:val="en-AU"/>
              </w:rPr>
              <w:t>Descriptor</w:t>
            </w:r>
            <w:r w:rsidRPr="00A267A4">
              <w:rPr>
                <w:rFonts w:ascii="Calibri" w:hAnsi="Calibri" w:cs="Calibri"/>
              </w:rPr>
              <w:t xml:space="preserve"> 2.5</w:t>
            </w:r>
            <w:r w:rsidRPr="00A267A4">
              <w:rPr>
                <w:rFonts w:ascii="Calibri" w:hAnsi="Calibri" w:cs="Calibri"/>
              </w:rPr>
              <w:tab/>
              <w:t xml:space="preserve">Contributes to a collaborative team culture which respects difference, diversity, including intersectional identities, and protects cultural identity by acknowledging differing world views, </w:t>
            </w:r>
            <w:proofErr w:type="gramStart"/>
            <w:r w:rsidRPr="00A267A4">
              <w:rPr>
                <w:rFonts w:ascii="Calibri" w:hAnsi="Calibri" w:cs="Calibri"/>
              </w:rPr>
              <w:t>values</w:t>
            </w:r>
            <w:proofErr w:type="gramEnd"/>
            <w:r w:rsidRPr="00A267A4">
              <w:rPr>
                <w:rFonts w:ascii="Calibri" w:hAnsi="Calibri" w:cs="Calibri"/>
              </w:rPr>
              <w:t xml:space="preserve"> and practices. </w:t>
            </w:r>
          </w:p>
          <w:p w14:paraId="4955A6C7" w14:textId="77777777" w:rsidR="008B35A3" w:rsidRDefault="008B35A3" w:rsidP="00B57FA6">
            <w:pPr>
              <w:spacing w:after="0" w:line="240" w:lineRule="auto"/>
              <w:ind w:left="2160" w:hanging="2160"/>
              <w:rPr>
                <w:rFonts w:ascii="Calibri" w:hAnsi="Calibri" w:cs="Calibri"/>
              </w:rPr>
            </w:pPr>
          </w:p>
          <w:p w14:paraId="76AE95A0" w14:textId="77777777" w:rsidR="008B35A3" w:rsidRDefault="008B35A3" w:rsidP="00B57FA6">
            <w:pPr>
              <w:spacing w:after="0" w:line="240" w:lineRule="auto"/>
              <w:ind w:left="2160" w:hanging="2160"/>
              <w:rPr>
                <w:rFonts w:ascii="Calibri" w:hAnsi="Calibri" w:cs="Calibri"/>
              </w:rPr>
            </w:pPr>
          </w:p>
          <w:p w14:paraId="3433A631" w14:textId="77777777" w:rsidR="008B35A3" w:rsidRDefault="008B35A3" w:rsidP="00B57FA6">
            <w:pPr>
              <w:spacing w:after="0" w:line="240" w:lineRule="auto"/>
              <w:ind w:left="2160" w:hanging="2160"/>
              <w:rPr>
                <w:rFonts w:ascii="Calibri" w:hAnsi="Calibri" w:cs="Calibri"/>
              </w:rPr>
            </w:pPr>
          </w:p>
          <w:p w14:paraId="68CE28E5" w14:textId="77777777" w:rsidR="008B35A3" w:rsidRDefault="008B35A3" w:rsidP="00B57FA6">
            <w:pPr>
              <w:spacing w:after="0" w:line="240" w:lineRule="auto"/>
              <w:ind w:left="2160" w:hanging="2160"/>
              <w:rPr>
                <w:rFonts w:ascii="Calibri" w:hAnsi="Calibri" w:cs="Calibri"/>
              </w:rPr>
            </w:pPr>
          </w:p>
          <w:p w14:paraId="53FD48CA" w14:textId="77777777" w:rsidR="008B35A3" w:rsidRDefault="008B35A3" w:rsidP="00B57FA6">
            <w:pPr>
              <w:spacing w:after="0" w:line="240" w:lineRule="auto"/>
              <w:ind w:left="2160" w:hanging="2160"/>
              <w:rPr>
                <w:rFonts w:ascii="Calibri" w:hAnsi="Calibri" w:cs="Calibri"/>
              </w:rPr>
            </w:pPr>
          </w:p>
          <w:p w14:paraId="08E6414E" w14:textId="77777777" w:rsidR="008B35A3" w:rsidRDefault="008B35A3" w:rsidP="00B57FA6">
            <w:pPr>
              <w:spacing w:after="0" w:line="240" w:lineRule="auto"/>
              <w:ind w:left="2160" w:hanging="2160"/>
              <w:rPr>
                <w:rFonts w:ascii="Calibri" w:hAnsi="Calibri" w:cs="Calibri"/>
              </w:rPr>
            </w:pPr>
          </w:p>
          <w:p w14:paraId="0B26E13F" w14:textId="77777777" w:rsidR="008B35A3" w:rsidRDefault="008B35A3" w:rsidP="00B57FA6">
            <w:pPr>
              <w:spacing w:after="0" w:line="240" w:lineRule="auto"/>
              <w:ind w:left="2160" w:hanging="2160"/>
              <w:rPr>
                <w:rFonts w:ascii="Calibri" w:hAnsi="Calibri" w:cs="Calibri"/>
              </w:rPr>
            </w:pPr>
          </w:p>
          <w:p w14:paraId="11F60961" w14:textId="77777777" w:rsidR="008B35A3" w:rsidRDefault="008B35A3" w:rsidP="00B57FA6">
            <w:pPr>
              <w:spacing w:after="0" w:line="240" w:lineRule="auto"/>
              <w:ind w:left="2160" w:hanging="2160"/>
              <w:rPr>
                <w:rFonts w:ascii="Calibri" w:hAnsi="Calibri" w:cs="Calibri"/>
              </w:rPr>
            </w:pPr>
          </w:p>
          <w:p w14:paraId="778A3B56" w14:textId="77777777" w:rsidR="008B35A3" w:rsidRDefault="008B35A3" w:rsidP="00B57FA6">
            <w:pPr>
              <w:spacing w:after="0" w:line="240" w:lineRule="auto"/>
              <w:ind w:left="2160" w:hanging="2160"/>
              <w:rPr>
                <w:rFonts w:ascii="Calibri" w:hAnsi="Calibri" w:cs="Calibri"/>
              </w:rPr>
            </w:pPr>
          </w:p>
          <w:p w14:paraId="36CACE21" w14:textId="77777777" w:rsidR="008B35A3" w:rsidRPr="00A267A4" w:rsidRDefault="008B35A3" w:rsidP="00B57FA6">
            <w:pPr>
              <w:spacing w:after="0" w:line="240" w:lineRule="auto"/>
              <w:ind w:left="2160" w:hanging="2160"/>
              <w:rPr>
                <w:rFonts w:ascii="Calibri" w:hAnsi="Calibri" w:cs="Calibri"/>
                <w:color w:val="000000"/>
              </w:rPr>
            </w:pPr>
          </w:p>
          <w:p w14:paraId="09C1DB1C" w14:textId="4D321A37" w:rsidR="00D564FF" w:rsidRPr="00904DAA" w:rsidRDefault="00D564FF" w:rsidP="00D564FF">
            <w:pPr>
              <w:spacing w:after="0" w:line="240" w:lineRule="auto"/>
              <w:ind w:left="2160" w:hanging="2160"/>
              <w:rPr>
                <w:rFonts w:ascii="Calibri" w:hAnsi="Calibri" w:cs="Calibri"/>
                <w:color w:val="000000"/>
              </w:rPr>
            </w:pPr>
          </w:p>
        </w:tc>
      </w:tr>
      <w:tr w:rsidR="00D564FF" w:rsidRPr="00A267A4" w14:paraId="785677FC" w14:textId="77777777" w:rsidTr="00E32420">
        <w:trPr>
          <w:trHeight w:val="1075"/>
        </w:trPr>
        <w:tc>
          <w:tcPr>
            <w:tcW w:w="962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E6FFE63" w14:textId="6C92EECC" w:rsidR="00D564FF" w:rsidRDefault="00D564FF" w:rsidP="00E32420">
            <w:pPr>
              <w:rPr>
                <w:rFonts w:ascii="Calibri" w:hAnsi="Calibri" w:cs="Calibri"/>
              </w:rPr>
            </w:pPr>
            <w:r w:rsidRPr="00A267A4">
              <w:rPr>
                <w:rFonts w:ascii="Calibri" w:hAnsi="Calibri" w:cs="Calibri"/>
              </w:rPr>
              <w:t xml:space="preserve">Write an example demonstrating how you have met the </w:t>
            </w:r>
            <w:proofErr w:type="spellStart"/>
            <w:r w:rsidRPr="00A267A4">
              <w:rPr>
                <w:rFonts w:ascii="Calibri" w:hAnsi="Calibri" w:cs="Calibri"/>
              </w:rPr>
              <w:t>pou</w:t>
            </w:r>
            <w:proofErr w:type="spellEnd"/>
            <w:r w:rsidRPr="00A267A4">
              <w:rPr>
                <w:rFonts w:ascii="Calibri" w:hAnsi="Calibri" w:cs="Calibri"/>
              </w:rPr>
              <w:t>:</w:t>
            </w:r>
          </w:p>
          <w:p w14:paraId="424F5401" w14:textId="18D4A240" w:rsidR="00D564FF" w:rsidRPr="00904DAA" w:rsidRDefault="00062C8C" w:rsidP="00E32420">
            <w:pPr>
              <w:rPr>
                <w:rFonts w:ascii="Calibri" w:hAnsi="Calibri" w:cs="Calibri"/>
              </w:rPr>
            </w:pPr>
            <w:r>
              <w:rPr>
                <w:rFonts w:ascii="Calibri" w:hAnsi="Calibri" w:cs="Calibri"/>
              </w:rPr>
              <w:t xml:space="preserve">2.4 When there was an outbreak of gastroenteritis – protocol is that visiting to the affected ward is limited.  There were Māori patients in the ward and their Whanau were included in the discussion of how the whanau could safely care for their </w:t>
            </w:r>
            <w:proofErr w:type="spellStart"/>
            <w:r>
              <w:rPr>
                <w:rFonts w:ascii="Calibri" w:hAnsi="Calibri" w:cs="Calibri"/>
              </w:rPr>
              <w:t>kiritaki</w:t>
            </w:r>
            <w:proofErr w:type="spellEnd"/>
            <w:r>
              <w:rPr>
                <w:rFonts w:ascii="Calibri" w:hAnsi="Calibri" w:cs="Calibri"/>
              </w:rPr>
              <w:t xml:space="preserve">.  We implemented education on PPE use, hand hygiene, signs and symptoms of infection as well as minimising the number of whanau exposed to the outbreak. </w:t>
            </w:r>
          </w:p>
        </w:tc>
      </w:tr>
    </w:tbl>
    <w:p w14:paraId="6B9DAC5F" w14:textId="2E212703" w:rsidR="00D564FF" w:rsidRPr="00A267A4" w:rsidRDefault="00D564FF" w:rsidP="00904DAA">
      <w:pPr>
        <w:rPr>
          <w:rFonts w:ascii="Calibri" w:hAnsi="Calibri" w:cs="Calibri"/>
        </w:rPr>
      </w:pPr>
    </w:p>
    <w:p w14:paraId="48E26CC4" w14:textId="77777777" w:rsidR="00D564FF" w:rsidRPr="00A267A4" w:rsidRDefault="00D564FF">
      <w:pPr>
        <w:rPr>
          <w:rFonts w:ascii="Calibri" w:hAnsi="Calibri" w:cs="Calibri"/>
        </w:rPr>
      </w:pPr>
      <w:r w:rsidRPr="00A267A4">
        <w:rPr>
          <w:rFonts w:ascii="Calibri" w:hAnsi="Calibri" w:cs="Calibri"/>
        </w:rPr>
        <w:br w:type="page"/>
      </w:r>
    </w:p>
    <w:tbl>
      <w:tblPr>
        <w:tblW w:w="9629" w:type="dxa"/>
        <w:tblCellMar>
          <w:left w:w="0" w:type="dxa"/>
          <w:right w:w="0" w:type="dxa"/>
        </w:tblCellMar>
        <w:tblLook w:val="0420" w:firstRow="1" w:lastRow="0" w:firstColumn="0" w:lastColumn="0" w:noHBand="0" w:noVBand="1"/>
      </w:tblPr>
      <w:tblGrid>
        <w:gridCol w:w="9629"/>
      </w:tblGrid>
      <w:tr w:rsidR="00D564FF" w:rsidRPr="00A267A4" w14:paraId="138B1300" w14:textId="77777777" w:rsidTr="00E32420">
        <w:trPr>
          <w:trHeight w:val="1075"/>
        </w:trPr>
        <w:tc>
          <w:tcPr>
            <w:tcW w:w="962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537D610" w14:textId="77777777" w:rsidR="00394BFA" w:rsidRPr="00A267A4" w:rsidRDefault="00394BFA" w:rsidP="00394BFA">
            <w:pPr>
              <w:keepNext/>
              <w:spacing w:before="240" w:after="80" w:line="240" w:lineRule="auto"/>
              <w:outlineLvl w:val="0"/>
              <w:rPr>
                <w:rFonts w:ascii="Calibri" w:eastAsia="ヒラギノ角ゴ Pro W3" w:hAnsi="Calibri" w:cs="Calibri"/>
                <w:b/>
                <w:lang w:eastAsia="en-NZ"/>
              </w:rPr>
            </w:pPr>
            <w:r w:rsidRPr="00A267A4">
              <w:rPr>
                <w:rFonts w:ascii="Calibri" w:eastAsia="ヒラギノ角ゴ Pro W3" w:hAnsi="Calibri" w:cs="Calibri"/>
                <w:b/>
                <w:lang w:eastAsia="en-NZ"/>
              </w:rPr>
              <w:lastRenderedPageBreak/>
              <w:t>Pou Three: W</w:t>
            </w:r>
            <w:r w:rsidRPr="00A267A4">
              <w:rPr>
                <w:rFonts w:ascii="Calibri" w:hAnsi="Calibri" w:cs="Calibri"/>
                <w:b/>
                <w:bCs/>
                <w:color w:val="auto"/>
              </w:rPr>
              <w:t>hanaungatanga and communication</w:t>
            </w:r>
            <w:r w:rsidRPr="00A267A4">
              <w:rPr>
                <w:rFonts w:ascii="Calibri" w:eastAsia="ヒラギノ角ゴ Pro W3" w:hAnsi="Calibri" w:cs="Calibri"/>
                <w:b/>
                <w:lang w:eastAsia="en-NZ"/>
              </w:rPr>
              <w:t xml:space="preserve"> </w:t>
            </w:r>
          </w:p>
          <w:p w14:paraId="5A1BF628" w14:textId="77777777" w:rsidR="00394BFA" w:rsidRPr="00A267A4" w:rsidRDefault="00394BFA" w:rsidP="00394BFA">
            <w:pPr>
              <w:spacing w:line="240" w:lineRule="auto"/>
              <w:rPr>
                <w:rFonts w:ascii="Calibri" w:hAnsi="Calibri" w:cs="Calibri"/>
              </w:rPr>
            </w:pPr>
            <w:r w:rsidRPr="00A267A4">
              <w:rPr>
                <w:rFonts w:ascii="Calibri" w:hAnsi="Calibri" w:cs="Calibri"/>
              </w:rPr>
              <w:t xml:space="preserve">A commitment to whanaungatanga and communication requires registered nurses establish relationships </w:t>
            </w:r>
            <w:proofErr w:type="gramStart"/>
            <w:r w:rsidRPr="00A267A4">
              <w:rPr>
                <w:rFonts w:ascii="Calibri" w:hAnsi="Calibri" w:cs="Calibri"/>
              </w:rPr>
              <w:t>through the use of</w:t>
            </w:r>
            <w:proofErr w:type="gramEnd"/>
            <w:r w:rsidRPr="00A267A4">
              <w:rPr>
                <w:rFonts w:ascii="Calibri" w:hAnsi="Calibri" w:cs="Calibri"/>
              </w:rPr>
              <w:t xml:space="preserve"> effective communication strategies which are culturally appropriate and reflect concepts such as whānau-centred care, kawa </w:t>
            </w:r>
            <w:proofErr w:type="spellStart"/>
            <w:r w:rsidRPr="00A267A4">
              <w:rPr>
                <w:rFonts w:ascii="Calibri" w:hAnsi="Calibri" w:cs="Calibri"/>
              </w:rPr>
              <w:t>whakaruruhau</w:t>
            </w:r>
            <w:proofErr w:type="spellEnd"/>
            <w:r w:rsidRPr="00A267A4">
              <w:rPr>
                <w:rFonts w:ascii="Calibri" w:hAnsi="Calibri" w:cs="Calibri"/>
              </w:rPr>
              <w:t xml:space="preserve"> and cultural safety. An understanding of the need for different forms of communication enables the nurse to influence the interprofessional health care team, advocate for innovative change where appropriate, and influence the direction of the profession.</w:t>
            </w:r>
          </w:p>
          <w:p w14:paraId="46B11BFA" w14:textId="6DF31506" w:rsidR="00D564FF" w:rsidRPr="00904DAA" w:rsidRDefault="00D564FF" w:rsidP="00E32420">
            <w:pPr>
              <w:spacing w:line="240" w:lineRule="auto"/>
              <w:rPr>
                <w:rFonts w:ascii="Calibri" w:hAnsi="Calibri" w:cs="Calibri"/>
                <w:color w:val="auto"/>
              </w:rPr>
            </w:pPr>
          </w:p>
        </w:tc>
      </w:tr>
      <w:tr w:rsidR="00D564FF" w:rsidRPr="00A267A4" w14:paraId="0284831B" w14:textId="77777777" w:rsidTr="00E32420">
        <w:trPr>
          <w:trHeight w:val="413"/>
        </w:trPr>
        <w:tc>
          <w:tcPr>
            <w:tcW w:w="962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DEF55D0" w14:textId="77777777" w:rsidR="006D5DE1" w:rsidRPr="00A267A4" w:rsidRDefault="00CC25FF" w:rsidP="009F4705">
            <w:pPr>
              <w:spacing w:after="0" w:line="240" w:lineRule="auto"/>
              <w:ind w:left="2160" w:hanging="2160"/>
              <w:rPr>
                <w:rFonts w:ascii="Calibri" w:hAnsi="Calibri" w:cs="Calibri"/>
                <w:lang w:val="en-AU"/>
              </w:rPr>
            </w:pPr>
            <w:r w:rsidRPr="00A267A4">
              <w:rPr>
                <w:rFonts w:ascii="Calibri" w:hAnsi="Calibri" w:cs="Calibri"/>
                <w:lang w:val="en-AU"/>
              </w:rPr>
              <w:t>The descriptors below identify the requirements for effective communication with</w:t>
            </w:r>
            <w:r w:rsidR="006D5DE1" w:rsidRPr="00A267A4">
              <w:rPr>
                <w:rFonts w:ascii="Calibri" w:hAnsi="Calibri" w:cs="Calibri"/>
                <w:lang w:val="en-AU"/>
              </w:rPr>
              <w:t xml:space="preserve"> </w:t>
            </w:r>
          </w:p>
          <w:p w14:paraId="3B61DB1B" w14:textId="25BA0F72" w:rsidR="00CC25FF" w:rsidRPr="00A267A4" w:rsidRDefault="00CC25FF" w:rsidP="009F4705">
            <w:pPr>
              <w:spacing w:after="0" w:line="240" w:lineRule="auto"/>
              <w:ind w:left="2160" w:hanging="2160"/>
              <w:rPr>
                <w:rFonts w:ascii="Calibri" w:hAnsi="Calibri" w:cs="Calibri"/>
                <w:lang w:val="en-AU"/>
              </w:rPr>
            </w:pPr>
            <w:r w:rsidRPr="00A267A4">
              <w:rPr>
                <w:rFonts w:ascii="Calibri" w:hAnsi="Calibri" w:cs="Calibri"/>
                <w:lang w:val="en-AU"/>
              </w:rPr>
              <w:t>indivi</w:t>
            </w:r>
            <w:r w:rsidR="006D5DE1" w:rsidRPr="00A267A4">
              <w:rPr>
                <w:rFonts w:ascii="Calibri" w:hAnsi="Calibri" w:cs="Calibri"/>
                <w:lang w:val="en-AU"/>
              </w:rPr>
              <w:t>d</w:t>
            </w:r>
            <w:r w:rsidRPr="00A267A4">
              <w:rPr>
                <w:rFonts w:ascii="Calibri" w:hAnsi="Calibri" w:cs="Calibri"/>
                <w:lang w:val="en-AU"/>
              </w:rPr>
              <w:t>uals, whā</w:t>
            </w:r>
            <w:r w:rsidR="006D5DE1" w:rsidRPr="00A267A4">
              <w:rPr>
                <w:rFonts w:ascii="Calibri" w:hAnsi="Calibri" w:cs="Calibri"/>
                <w:lang w:val="en-AU"/>
              </w:rPr>
              <w:t>nau and the wider healthcare team.</w:t>
            </w:r>
          </w:p>
          <w:p w14:paraId="332FF3FB" w14:textId="77777777" w:rsidR="00CC25FF" w:rsidRPr="00A267A4" w:rsidRDefault="00CC25FF" w:rsidP="00CC25FF">
            <w:pPr>
              <w:spacing w:line="240" w:lineRule="auto"/>
              <w:ind w:left="2160" w:hanging="2160"/>
              <w:rPr>
                <w:rFonts w:ascii="Calibri" w:hAnsi="Calibri" w:cs="Calibri"/>
                <w:lang w:val="en-AU"/>
              </w:rPr>
            </w:pPr>
          </w:p>
          <w:p w14:paraId="75D46C4A" w14:textId="341F6344" w:rsidR="00CC25FF" w:rsidRPr="00A267A4" w:rsidRDefault="00CC25FF" w:rsidP="00CC25FF">
            <w:pPr>
              <w:spacing w:line="240" w:lineRule="auto"/>
              <w:ind w:left="2160" w:hanging="2160"/>
              <w:rPr>
                <w:rFonts w:ascii="Calibri" w:eastAsia="Times New Roman" w:hAnsi="Calibri" w:cs="Calibri"/>
              </w:rPr>
            </w:pPr>
            <w:r w:rsidRPr="00A267A4">
              <w:rPr>
                <w:rFonts w:ascii="Calibri" w:hAnsi="Calibri" w:cs="Calibri"/>
                <w:lang w:val="en-AU"/>
              </w:rPr>
              <w:t>Descriptor</w:t>
            </w:r>
            <w:r w:rsidRPr="00A267A4">
              <w:rPr>
                <w:rFonts w:ascii="Calibri" w:hAnsi="Calibri" w:cs="Calibri"/>
              </w:rPr>
              <w:t xml:space="preserve"> 3.1</w:t>
            </w:r>
            <w:r w:rsidRPr="00A267A4">
              <w:rPr>
                <w:rFonts w:ascii="Calibri" w:eastAsia="Times New Roman" w:hAnsi="Calibri" w:cs="Calibri"/>
              </w:rPr>
              <w:t xml:space="preserve"> </w:t>
            </w:r>
            <w:r w:rsidRPr="00A267A4">
              <w:rPr>
                <w:rFonts w:ascii="Calibri" w:hAnsi="Calibri" w:cs="Calibri"/>
              </w:rPr>
              <w:tab/>
              <w:t xml:space="preserve">Uses appropriate assessment strategies to determine </w:t>
            </w:r>
            <w:r w:rsidRPr="00A267A4">
              <w:rPr>
                <w:rFonts w:ascii="Calibri" w:hAnsi="Calibri" w:cs="Calibri"/>
                <w:color w:val="auto"/>
              </w:rPr>
              <w:t>the language and communication needs (verbal and non-verbal) of people, whānau and communities.</w:t>
            </w:r>
            <w:r w:rsidRPr="00A267A4">
              <w:rPr>
                <w:rFonts w:ascii="Calibri" w:hAnsi="Calibri" w:cs="Calibri"/>
              </w:rPr>
              <w:tab/>
            </w:r>
          </w:p>
          <w:p w14:paraId="714B36AF" w14:textId="77777777" w:rsidR="00CC25FF" w:rsidRPr="00A267A4" w:rsidRDefault="00CC25FF" w:rsidP="00CC25FF">
            <w:pPr>
              <w:spacing w:after="0" w:line="240" w:lineRule="auto"/>
              <w:ind w:left="2160" w:hanging="2160"/>
              <w:rPr>
                <w:rFonts w:ascii="Calibri" w:hAnsi="Calibri" w:cs="Calibri"/>
              </w:rPr>
            </w:pPr>
            <w:r w:rsidRPr="00A267A4">
              <w:rPr>
                <w:rFonts w:ascii="Calibri" w:hAnsi="Calibri" w:cs="Calibri"/>
              </w:rPr>
              <w:t xml:space="preserve">Descriptor 3.2 </w:t>
            </w:r>
            <w:r w:rsidRPr="00A267A4">
              <w:rPr>
                <w:rFonts w:ascii="Calibri" w:hAnsi="Calibri" w:cs="Calibri"/>
              </w:rPr>
              <w:tab/>
              <w:t xml:space="preserve">Incorporates professional, </w:t>
            </w:r>
            <w:proofErr w:type="gramStart"/>
            <w:r w:rsidRPr="00A267A4">
              <w:rPr>
                <w:rFonts w:ascii="Calibri" w:hAnsi="Calibri" w:cs="Calibri"/>
              </w:rPr>
              <w:t>therapeutic</w:t>
            </w:r>
            <w:proofErr w:type="gramEnd"/>
            <w:r w:rsidRPr="00A267A4">
              <w:rPr>
                <w:rFonts w:ascii="Calibri" w:hAnsi="Calibri" w:cs="Calibri"/>
              </w:rPr>
              <w:t xml:space="preserve"> and culturally appropriate communication in all interactions.</w:t>
            </w:r>
          </w:p>
          <w:p w14:paraId="6D7DD5AD" w14:textId="77777777" w:rsidR="00CC25FF" w:rsidRPr="00A267A4" w:rsidRDefault="00CC25FF" w:rsidP="00CC25FF">
            <w:pPr>
              <w:spacing w:after="0" w:line="240" w:lineRule="auto"/>
              <w:ind w:left="2160" w:hanging="2160"/>
              <w:rPr>
                <w:rFonts w:ascii="Calibri" w:hAnsi="Calibri" w:cs="Calibri"/>
                <w:lang w:val="en-AU"/>
              </w:rPr>
            </w:pPr>
          </w:p>
          <w:p w14:paraId="0F7B42AA" w14:textId="77777777" w:rsidR="00CC25FF" w:rsidRPr="00A267A4" w:rsidRDefault="00CC25FF" w:rsidP="00CC25FF">
            <w:pPr>
              <w:spacing w:after="0" w:line="240" w:lineRule="auto"/>
              <w:ind w:left="2160" w:hanging="2160"/>
              <w:rPr>
                <w:rFonts w:ascii="Calibri" w:hAnsi="Calibri" w:cs="Calibri"/>
                <w:color w:val="000000"/>
              </w:rPr>
            </w:pPr>
            <w:r w:rsidRPr="00A267A4">
              <w:rPr>
                <w:rFonts w:ascii="Calibri" w:hAnsi="Calibri" w:cs="Calibri"/>
                <w:lang w:val="en-AU"/>
              </w:rPr>
              <w:t>Descriptor</w:t>
            </w:r>
            <w:r w:rsidRPr="00A267A4">
              <w:rPr>
                <w:rFonts w:ascii="Calibri" w:eastAsia="ヒラギノ角ゴ Pro W3" w:hAnsi="Calibri" w:cs="Calibri"/>
                <w:lang w:eastAsia="en-NZ"/>
              </w:rPr>
              <w:t xml:space="preserve"> 3.3</w:t>
            </w:r>
            <w:r w:rsidRPr="00A267A4">
              <w:rPr>
                <w:rFonts w:ascii="Calibri" w:hAnsi="Calibri" w:cs="Calibri"/>
              </w:rPr>
              <w:t xml:space="preserve"> </w:t>
            </w:r>
            <w:r w:rsidRPr="00A267A4">
              <w:rPr>
                <w:rFonts w:ascii="Calibri" w:hAnsi="Calibri" w:cs="Calibri"/>
              </w:rPr>
              <w:tab/>
            </w:r>
            <w:r w:rsidRPr="00A267A4">
              <w:rPr>
                <w:rFonts w:ascii="Calibri" w:hAnsi="Calibri" w:cs="Calibri"/>
                <w:color w:val="auto"/>
              </w:rPr>
              <w:t>Communicates professionally to build shared understanding with recipients of care, their whānau and communities.</w:t>
            </w:r>
          </w:p>
          <w:p w14:paraId="06B92E21" w14:textId="77777777" w:rsidR="00CC25FF" w:rsidRPr="00A267A4" w:rsidRDefault="00CC25FF" w:rsidP="00CC25FF">
            <w:pPr>
              <w:spacing w:after="0" w:line="240" w:lineRule="auto"/>
              <w:rPr>
                <w:rFonts w:ascii="Calibri" w:hAnsi="Calibri" w:cs="Calibri"/>
                <w:color w:val="000000"/>
              </w:rPr>
            </w:pPr>
          </w:p>
          <w:p w14:paraId="092B6E93" w14:textId="77777777" w:rsidR="00CC25FF" w:rsidRPr="00A267A4" w:rsidRDefault="00CC25FF" w:rsidP="00CC25FF">
            <w:pPr>
              <w:spacing w:after="0" w:line="240" w:lineRule="auto"/>
              <w:ind w:left="2160" w:hanging="2160"/>
              <w:rPr>
                <w:rFonts w:ascii="Calibri" w:hAnsi="Calibri" w:cs="Calibri"/>
                <w:color w:val="000000"/>
              </w:rPr>
            </w:pPr>
            <w:r w:rsidRPr="00A267A4">
              <w:rPr>
                <w:rFonts w:ascii="Calibri" w:hAnsi="Calibri" w:cs="Calibri"/>
                <w:color w:val="000000"/>
              </w:rPr>
              <w:t>Descriptor 3.4</w:t>
            </w:r>
            <w:r w:rsidRPr="00A267A4">
              <w:rPr>
                <w:rFonts w:ascii="Calibri" w:hAnsi="Calibri" w:cs="Calibri"/>
                <w:color w:val="000000"/>
              </w:rPr>
              <w:tab/>
              <w:t>Promotes health literacy by using communication strategies to assess health-related knowledge, provide information and evaluate understanding.</w:t>
            </w:r>
          </w:p>
          <w:p w14:paraId="623DB4EC" w14:textId="77777777" w:rsidR="00CC25FF" w:rsidRPr="00A267A4" w:rsidRDefault="00CC25FF" w:rsidP="00CC25FF">
            <w:pPr>
              <w:spacing w:after="0" w:line="240" w:lineRule="auto"/>
              <w:ind w:left="2160" w:hanging="2160"/>
              <w:rPr>
                <w:rFonts w:ascii="Calibri" w:hAnsi="Calibri" w:cs="Calibri"/>
                <w:lang w:val="en-AU"/>
              </w:rPr>
            </w:pPr>
          </w:p>
          <w:p w14:paraId="7452B26C" w14:textId="77777777" w:rsidR="00CC25FF" w:rsidRPr="00A267A4" w:rsidRDefault="00CC25FF" w:rsidP="00CC25FF">
            <w:pPr>
              <w:spacing w:after="0" w:line="240" w:lineRule="auto"/>
              <w:ind w:left="2160" w:hanging="2160"/>
              <w:rPr>
                <w:rFonts w:ascii="Calibri" w:hAnsi="Calibri" w:cs="Calibri"/>
                <w:color w:val="000000"/>
              </w:rPr>
            </w:pPr>
            <w:r w:rsidRPr="00A267A4">
              <w:rPr>
                <w:rFonts w:ascii="Calibri" w:hAnsi="Calibri" w:cs="Calibri"/>
                <w:lang w:val="en-AU"/>
              </w:rPr>
              <w:t>Descriptor</w:t>
            </w:r>
            <w:r w:rsidRPr="00A267A4">
              <w:rPr>
                <w:rFonts w:ascii="Calibri" w:hAnsi="Calibri" w:cs="Calibri"/>
              </w:rPr>
              <w:t xml:space="preserve"> 3.5</w:t>
            </w:r>
            <w:r w:rsidRPr="00A267A4">
              <w:rPr>
                <w:rFonts w:ascii="Calibri" w:hAnsi="Calibri" w:cs="Calibri"/>
              </w:rPr>
              <w:tab/>
              <w:t xml:space="preserve">Ensures documentation is legible, relevant, accurate, </w:t>
            </w:r>
            <w:proofErr w:type="gramStart"/>
            <w:r w:rsidRPr="00A267A4">
              <w:rPr>
                <w:rFonts w:ascii="Calibri" w:hAnsi="Calibri" w:cs="Calibri"/>
              </w:rPr>
              <w:t>professional</w:t>
            </w:r>
            <w:proofErr w:type="gramEnd"/>
            <w:r w:rsidRPr="00A267A4">
              <w:rPr>
                <w:rFonts w:ascii="Calibri" w:hAnsi="Calibri" w:cs="Calibri"/>
              </w:rPr>
              <w:t xml:space="preserve"> and timely. </w:t>
            </w:r>
          </w:p>
          <w:p w14:paraId="2393E0A2" w14:textId="77777777" w:rsidR="00CC25FF" w:rsidRPr="00A267A4" w:rsidRDefault="00CC25FF" w:rsidP="00CC25FF">
            <w:pPr>
              <w:spacing w:after="0" w:line="240" w:lineRule="auto"/>
              <w:ind w:left="2160" w:hanging="2160"/>
              <w:rPr>
                <w:rFonts w:ascii="Calibri" w:hAnsi="Calibri" w:cs="Calibri"/>
                <w:color w:val="000000"/>
              </w:rPr>
            </w:pPr>
          </w:p>
          <w:p w14:paraId="7B1D6304" w14:textId="77777777" w:rsidR="00CC25FF" w:rsidRPr="00A267A4" w:rsidRDefault="00CC25FF" w:rsidP="00CC25FF">
            <w:pPr>
              <w:spacing w:after="0" w:line="240" w:lineRule="auto"/>
              <w:ind w:left="2160" w:hanging="2160"/>
              <w:rPr>
                <w:rFonts w:ascii="Calibri" w:hAnsi="Calibri" w:cs="Calibri"/>
              </w:rPr>
            </w:pPr>
            <w:r w:rsidRPr="00A267A4">
              <w:rPr>
                <w:rFonts w:ascii="Calibri" w:hAnsi="Calibri" w:cs="Calibri"/>
                <w:lang w:val="en-AU"/>
              </w:rPr>
              <w:t>Descriptor</w:t>
            </w:r>
            <w:r w:rsidRPr="00A267A4">
              <w:rPr>
                <w:rFonts w:ascii="Calibri" w:eastAsia="ヒラギノ角ゴ Pro W3" w:hAnsi="Calibri" w:cs="Calibri"/>
                <w:lang w:eastAsia="en-NZ"/>
              </w:rPr>
              <w:t xml:space="preserve"> 3.6</w:t>
            </w:r>
            <w:r w:rsidRPr="00A267A4">
              <w:rPr>
                <w:rFonts w:ascii="Calibri" w:hAnsi="Calibri" w:cs="Calibri"/>
              </w:rPr>
              <w:t xml:space="preserve"> </w:t>
            </w:r>
            <w:r w:rsidRPr="00A267A4">
              <w:rPr>
                <w:rFonts w:ascii="Calibri" w:hAnsi="Calibri" w:cs="Calibri"/>
              </w:rPr>
              <w:tab/>
              <w:t xml:space="preserve">Understands and complies with professional, ethical, </w:t>
            </w:r>
            <w:proofErr w:type="gramStart"/>
            <w:r w:rsidRPr="00A267A4">
              <w:rPr>
                <w:rFonts w:ascii="Calibri" w:hAnsi="Calibri" w:cs="Calibri"/>
              </w:rPr>
              <w:t>legal</w:t>
            </w:r>
            <w:proofErr w:type="gramEnd"/>
            <w:r w:rsidRPr="00A267A4">
              <w:rPr>
                <w:rFonts w:ascii="Calibri" w:hAnsi="Calibri" w:cs="Calibri"/>
              </w:rPr>
              <w:t xml:space="preserve"> and organisational policies for obtaining, recording, sharing and retaining information acquired in practice. </w:t>
            </w:r>
          </w:p>
          <w:p w14:paraId="316C8B30" w14:textId="77777777" w:rsidR="00CC25FF" w:rsidRPr="00A267A4" w:rsidRDefault="00CC25FF" w:rsidP="00CC25FF">
            <w:pPr>
              <w:spacing w:after="0" w:line="240" w:lineRule="auto"/>
              <w:ind w:left="2160" w:hanging="2160"/>
              <w:rPr>
                <w:rFonts w:ascii="Calibri" w:hAnsi="Calibri" w:cs="Calibri"/>
                <w:lang w:val="en-AU"/>
              </w:rPr>
            </w:pPr>
          </w:p>
          <w:p w14:paraId="2C24784C" w14:textId="77777777" w:rsidR="00CC25FF" w:rsidRPr="00A267A4" w:rsidRDefault="00CC25FF" w:rsidP="00CC25FF">
            <w:pPr>
              <w:spacing w:after="0" w:line="240" w:lineRule="auto"/>
              <w:ind w:left="2160" w:hanging="2160"/>
              <w:rPr>
                <w:rFonts w:ascii="Calibri" w:hAnsi="Calibri" w:cs="Calibri"/>
                <w:color w:val="000000"/>
              </w:rPr>
            </w:pPr>
            <w:r w:rsidRPr="00A267A4">
              <w:rPr>
                <w:rFonts w:ascii="Calibri" w:hAnsi="Calibri" w:cs="Calibri"/>
                <w:lang w:val="en-AU"/>
              </w:rPr>
              <w:t>Descriptor 3.7</w:t>
            </w:r>
            <w:r w:rsidRPr="00A267A4">
              <w:rPr>
                <w:rFonts w:ascii="Calibri" w:hAnsi="Calibri" w:cs="Calibri"/>
              </w:rPr>
              <w:tab/>
            </w:r>
            <w:r w:rsidRPr="00A267A4">
              <w:rPr>
                <w:rFonts w:ascii="Calibri" w:hAnsi="Calibri" w:cs="Calibri"/>
                <w:lang w:val="en-AU"/>
              </w:rPr>
              <w:t xml:space="preserve">Uses digital and online communication as appropriate. </w:t>
            </w:r>
          </w:p>
          <w:p w14:paraId="0E27B682" w14:textId="77777777" w:rsidR="00CC25FF" w:rsidRPr="00A267A4" w:rsidRDefault="00CC25FF" w:rsidP="00CC25FF">
            <w:pPr>
              <w:spacing w:after="0" w:line="240" w:lineRule="auto"/>
              <w:ind w:left="2160" w:hanging="2160"/>
              <w:rPr>
                <w:rFonts w:ascii="Calibri" w:hAnsi="Calibri" w:cs="Calibri"/>
                <w:color w:val="000000"/>
              </w:rPr>
            </w:pPr>
          </w:p>
          <w:p w14:paraId="249143DD" w14:textId="77777777" w:rsidR="00CC25FF" w:rsidRPr="00A267A4" w:rsidRDefault="00CC25FF" w:rsidP="00CC25FF">
            <w:pPr>
              <w:spacing w:after="0" w:line="240" w:lineRule="auto"/>
              <w:ind w:left="2160" w:hanging="2160"/>
              <w:rPr>
                <w:rFonts w:ascii="Calibri" w:hAnsi="Calibri" w:cs="Calibri"/>
              </w:rPr>
            </w:pPr>
            <w:r w:rsidRPr="00A267A4">
              <w:rPr>
                <w:rFonts w:ascii="Calibri" w:hAnsi="Calibri" w:cs="Calibri"/>
                <w:lang w:val="en-AU"/>
              </w:rPr>
              <w:t>Descriptor</w:t>
            </w:r>
            <w:r w:rsidRPr="00A267A4">
              <w:rPr>
                <w:rFonts w:ascii="Calibri" w:eastAsia="ヒラギノ角ゴ Pro W3" w:hAnsi="Calibri" w:cs="Calibri"/>
                <w:lang w:eastAsia="en-NZ"/>
              </w:rPr>
              <w:t xml:space="preserve"> 3.8</w:t>
            </w:r>
            <w:r w:rsidRPr="00A267A4">
              <w:rPr>
                <w:rFonts w:ascii="Calibri" w:hAnsi="Calibri" w:cs="Calibri"/>
              </w:rPr>
              <w:t xml:space="preserve"> </w:t>
            </w:r>
            <w:r w:rsidRPr="00A267A4">
              <w:rPr>
                <w:rFonts w:ascii="Calibri" w:hAnsi="Calibri" w:cs="Calibri"/>
              </w:rPr>
              <w:tab/>
            </w:r>
            <w:r w:rsidRPr="00A267A4">
              <w:rPr>
                <w:rFonts w:ascii="Calibri" w:hAnsi="Calibri" w:cs="Calibri"/>
                <w:color w:val="auto"/>
              </w:rPr>
              <w:t>Provides, receives, and responds appropriately to constructive feedback</w:t>
            </w:r>
            <w:r w:rsidRPr="00A267A4">
              <w:rPr>
                <w:rFonts w:ascii="Calibri" w:hAnsi="Calibri" w:cs="Calibri"/>
              </w:rPr>
              <w:t xml:space="preserve">. </w:t>
            </w:r>
          </w:p>
          <w:p w14:paraId="18795A29" w14:textId="7CAA0552" w:rsidR="00D564FF" w:rsidRPr="00904DAA" w:rsidRDefault="00D564FF" w:rsidP="00E32420">
            <w:pPr>
              <w:spacing w:after="0" w:line="240" w:lineRule="auto"/>
              <w:ind w:left="2160" w:hanging="2160"/>
              <w:rPr>
                <w:rFonts w:ascii="Calibri" w:hAnsi="Calibri" w:cs="Calibri"/>
                <w:color w:val="000000"/>
              </w:rPr>
            </w:pPr>
          </w:p>
        </w:tc>
      </w:tr>
      <w:tr w:rsidR="00D564FF" w:rsidRPr="00A267A4" w14:paraId="18DDE1CD" w14:textId="77777777" w:rsidTr="00E32420">
        <w:trPr>
          <w:trHeight w:val="1075"/>
        </w:trPr>
        <w:tc>
          <w:tcPr>
            <w:tcW w:w="962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0A65CBB" w14:textId="77777777" w:rsidR="00D564FF" w:rsidRPr="00A267A4" w:rsidRDefault="00D564FF" w:rsidP="00E32420">
            <w:pPr>
              <w:rPr>
                <w:rFonts w:ascii="Calibri" w:hAnsi="Calibri" w:cs="Calibri"/>
              </w:rPr>
            </w:pPr>
            <w:r w:rsidRPr="00A267A4">
              <w:rPr>
                <w:rFonts w:ascii="Calibri" w:hAnsi="Calibri" w:cs="Calibri"/>
              </w:rPr>
              <w:t xml:space="preserve">Write an example demonstrating how you have met the </w:t>
            </w:r>
            <w:proofErr w:type="spellStart"/>
            <w:r w:rsidRPr="00A267A4">
              <w:rPr>
                <w:rFonts w:ascii="Calibri" w:hAnsi="Calibri" w:cs="Calibri"/>
              </w:rPr>
              <w:t>pou</w:t>
            </w:r>
            <w:proofErr w:type="spellEnd"/>
            <w:r w:rsidRPr="00A267A4">
              <w:rPr>
                <w:rFonts w:ascii="Calibri" w:hAnsi="Calibri" w:cs="Calibri"/>
              </w:rPr>
              <w:t>:</w:t>
            </w:r>
          </w:p>
          <w:p w14:paraId="79403512" w14:textId="094C97DB" w:rsidR="00D564FF" w:rsidRDefault="00A66848" w:rsidP="00E32420">
            <w:pPr>
              <w:rPr>
                <w:rFonts w:ascii="Calibri" w:hAnsi="Calibri" w:cs="Calibri"/>
              </w:rPr>
            </w:pPr>
            <w:r>
              <w:rPr>
                <w:rFonts w:ascii="Calibri" w:hAnsi="Calibri" w:cs="Calibri"/>
              </w:rPr>
              <w:t xml:space="preserve">Descriptor 3.4 </w:t>
            </w:r>
            <w:r w:rsidR="00062C8C">
              <w:rPr>
                <w:rFonts w:ascii="Calibri" w:hAnsi="Calibri" w:cs="Calibri"/>
              </w:rPr>
              <w:t>There was a patient</w:t>
            </w:r>
            <w:r w:rsidR="00023707">
              <w:rPr>
                <w:rFonts w:ascii="Calibri" w:hAnsi="Calibri" w:cs="Calibri"/>
              </w:rPr>
              <w:t xml:space="preserve"> with a Multi Drug Resistant Organism alert of their NHI.  The patient was unaware when or why the alert was added.  The ward staff asked me to talk with the patient and their family.  </w:t>
            </w:r>
          </w:p>
          <w:p w14:paraId="2BBBBDBF" w14:textId="1E6A3210" w:rsidR="00023707" w:rsidRDefault="00023707" w:rsidP="00E32420">
            <w:pPr>
              <w:rPr>
                <w:rFonts w:ascii="Calibri" w:hAnsi="Calibri" w:cs="Calibri"/>
              </w:rPr>
            </w:pPr>
            <w:r>
              <w:rPr>
                <w:rFonts w:ascii="Calibri" w:hAnsi="Calibri" w:cs="Calibri"/>
              </w:rPr>
              <w:t xml:space="preserve">When I entered the room, I asked if the patient was willing to have this conversation and if the wanted me to come back later when they were alone.  They requested a conversation with </w:t>
            </w:r>
            <w:proofErr w:type="spellStart"/>
            <w:r>
              <w:rPr>
                <w:rFonts w:ascii="Calibri" w:hAnsi="Calibri" w:cs="Calibri"/>
              </w:rPr>
              <w:t>there</w:t>
            </w:r>
            <w:proofErr w:type="spellEnd"/>
            <w:r>
              <w:rPr>
                <w:rFonts w:ascii="Calibri" w:hAnsi="Calibri" w:cs="Calibri"/>
              </w:rPr>
              <w:t xml:space="preserve"> family there.  I first found their level of understand and then provided information and answered their questions.</w:t>
            </w:r>
          </w:p>
          <w:p w14:paraId="60C0EE92" w14:textId="247A024F" w:rsidR="00D564FF" w:rsidRPr="00A267A4" w:rsidRDefault="00023707" w:rsidP="00E32420">
            <w:pPr>
              <w:rPr>
                <w:rFonts w:ascii="Calibri" w:hAnsi="Calibri" w:cs="Calibri"/>
              </w:rPr>
            </w:pPr>
            <w:r>
              <w:rPr>
                <w:rFonts w:ascii="Calibri" w:hAnsi="Calibri" w:cs="Calibri"/>
              </w:rPr>
              <w:t>When the conversation concluded I provided my work contact details in case they had any further questions.</w:t>
            </w:r>
          </w:p>
          <w:p w14:paraId="648D3958" w14:textId="77777777" w:rsidR="00D564FF" w:rsidRPr="00904DAA" w:rsidRDefault="00D564FF" w:rsidP="00E32420">
            <w:pPr>
              <w:rPr>
                <w:rFonts w:ascii="Calibri" w:hAnsi="Calibri" w:cs="Calibri"/>
              </w:rPr>
            </w:pPr>
          </w:p>
        </w:tc>
      </w:tr>
    </w:tbl>
    <w:p w14:paraId="622B31C4" w14:textId="0C66FC57" w:rsidR="00D564FF" w:rsidRPr="00A267A4" w:rsidRDefault="00D564FF" w:rsidP="00904DAA">
      <w:pPr>
        <w:rPr>
          <w:rFonts w:ascii="Calibri" w:hAnsi="Calibri" w:cs="Calibri"/>
        </w:rPr>
      </w:pPr>
    </w:p>
    <w:p w14:paraId="65EB4003" w14:textId="77777777" w:rsidR="00D564FF" w:rsidRPr="00A267A4" w:rsidRDefault="00D564FF">
      <w:pPr>
        <w:rPr>
          <w:rFonts w:ascii="Calibri" w:hAnsi="Calibri" w:cs="Calibri"/>
        </w:rPr>
      </w:pPr>
      <w:r w:rsidRPr="00A267A4">
        <w:rPr>
          <w:rFonts w:ascii="Calibri" w:hAnsi="Calibri" w:cs="Calibri"/>
        </w:rPr>
        <w:br w:type="page"/>
      </w:r>
    </w:p>
    <w:tbl>
      <w:tblPr>
        <w:tblW w:w="9629" w:type="dxa"/>
        <w:tblCellMar>
          <w:left w:w="0" w:type="dxa"/>
          <w:right w:w="0" w:type="dxa"/>
        </w:tblCellMar>
        <w:tblLook w:val="0420" w:firstRow="1" w:lastRow="0" w:firstColumn="0" w:lastColumn="0" w:noHBand="0" w:noVBand="1"/>
      </w:tblPr>
      <w:tblGrid>
        <w:gridCol w:w="9629"/>
      </w:tblGrid>
      <w:tr w:rsidR="00D564FF" w:rsidRPr="00A267A4" w14:paraId="4E1B287A" w14:textId="77777777" w:rsidTr="00E32420">
        <w:trPr>
          <w:trHeight w:val="1075"/>
        </w:trPr>
        <w:tc>
          <w:tcPr>
            <w:tcW w:w="962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63B06AC" w14:textId="77777777" w:rsidR="00DF2345" w:rsidRPr="00A267A4" w:rsidRDefault="00DF2345" w:rsidP="00DF2345">
            <w:pPr>
              <w:keepNext/>
              <w:spacing w:after="80" w:line="240" w:lineRule="auto"/>
              <w:outlineLvl w:val="0"/>
              <w:rPr>
                <w:rFonts w:ascii="Calibri" w:hAnsi="Calibri" w:cs="Calibri"/>
                <w:color w:val="auto"/>
              </w:rPr>
            </w:pPr>
            <w:r w:rsidRPr="00A267A4">
              <w:rPr>
                <w:rFonts w:ascii="Calibri" w:eastAsia="Helvetica" w:hAnsi="Calibri" w:cs="Calibri"/>
                <w:b/>
                <w:bCs/>
                <w:lang w:eastAsia="en-NZ"/>
              </w:rPr>
              <w:lastRenderedPageBreak/>
              <w:t xml:space="preserve">Pou Four: </w:t>
            </w:r>
            <w:proofErr w:type="spellStart"/>
            <w:r w:rsidRPr="00A267A4">
              <w:rPr>
                <w:rFonts w:ascii="Calibri" w:hAnsi="Calibri" w:cs="Calibri"/>
                <w:b/>
                <w:bCs/>
                <w:color w:val="auto"/>
              </w:rPr>
              <w:t>Pūkengatanga</w:t>
            </w:r>
            <w:proofErr w:type="spellEnd"/>
            <w:r w:rsidRPr="00A267A4">
              <w:rPr>
                <w:rFonts w:ascii="Calibri" w:hAnsi="Calibri" w:cs="Calibri"/>
                <w:b/>
                <w:bCs/>
                <w:color w:val="auto"/>
              </w:rPr>
              <w:t xml:space="preserve"> and evidence informed nursing </w:t>
            </w:r>
            <w:proofErr w:type="gramStart"/>
            <w:r w:rsidRPr="00A267A4">
              <w:rPr>
                <w:rFonts w:ascii="Calibri" w:hAnsi="Calibri" w:cs="Calibri"/>
                <w:b/>
                <w:bCs/>
                <w:color w:val="auto"/>
              </w:rPr>
              <w:t>practice</w:t>
            </w:r>
            <w:proofErr w:type="gramEnd"/>
            <w:r w:rsidRPr="00A267A4">
              <w:rPr>
                <w:rFonts w:ascii="Calibri" w:hAnsi="Calibri" w:cs="Calibri"/>
                <w:b/>
                <w:bCs/>
                <w:color w:val="auto"/>
              </w:rPr>
              <w:t xml:space="preserve"> </w:t>
            </w:r>
          </w:p>
          <w:p w14:paraId="60E86297" w14:textId="3F930CBF" w:rsidR="00D564FF" w:rsidRPr="00904DAA" w:rsidRDefault="00DF2345" w:rsidP="00DF2345">
            <w:pPr>
              <w:spacing w:line="240" w:lineRule="auto"/>
              <w:rPr>
                <w:rFonts w:ascii="Calibri" w:hAnsi="Calibri" w:cs="Calibri"/>
              </w:rPr>
            </w:pPr>
            <w:proofErr w:type="spellStart"/>
            <w:r w:rsidRPr="00A267A4">
              <w:rPr>
                <w:rFonts w:ascii="Calibri" w:hAnsi="Calibri" w:cs="Calibri"/>
              </w:rPr>
              <w:t>Pūkengatanga</w:t>
            </w:r>
            <w:proofErr w:type="spellEnd"/>
            <w:r w:rsidRPr="00A267A4">
              <w:rPr>
                <w:rFonts w:ascii="Calibri" w:hAnsi="Calibri" w:cs="Calibri"/>
              </w:rPr>
              <w:t xml:space="preserve"> and evidence informed nursing practice requires registered nurses to use critical thinking strategies informed by cultural and scientific knowledge to provide quality, safe nursing care. Evidence informed knowledge prepares and supports the nurse to differentially diagnose, identify appropriate interventions, plan care, lead the implementation and ensure that practice is constantly evaluated. </w:t>
            </w:r>
          </w:p>
        </w:tc>
      </w:tr>
      <w:tr w:rsidR="00D564FF" w:rsidRPr="00A267A4" w14:paraId="32B1223B" w14:textId="77777777" w:rsidTr="00E32420">
        <w:trPr>
          <w:trHeight w:val="413"/>
        </w:trPr>
        <w:tc>
          <w:tcPr>
            <w:tcW w:w="962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6FDB2A0" w14:textId="77777777" w:rsidR="00AD24CB" w:rsidRPr="00A267A4" w:rsidRDefault="00AD24CB" w:rsidP="00AD24CB">
            <w:pPr>
              <w:spacing w:line="240" w:lineRule="auto"/>
              <w:ind w:left="2160" w:hanging="2160"/>
              <w:rPr>
                <w:rFonts w:ascii="Calibri" w:eastAsia="Helvetica" w:hAnsi="Calibri" w:cs="Calibri"/>
                <w:color w:val="auto"/>
              </w:rPr>
            </w:pPr>
            <w:r w:rsidRPr="00A267A4">
              <w:rPr>
                <w:rFonts w:ascii="Calibri" w:hAnsi="Calibri" w:cs="Calibri"/>
                <w:lang w:val="en-AU"/>
              </w:rPr>
              <w:t>Descriptor</w:t>
            </w:r>
            <w:r w:rsidRPr="00A267A4">
              <w:rPr>
                <w:rFonts w:ascii="Calibri" w:eastAsia="Times New Roman" w:hAnsi="Calibri" w:cs="Calibri"/>
                <w:bCs/>
              </w:rPr>
              <w:t xml:space="preserve"> 4.1 </w:t>
            </w:r>
            <w:r w:rsidRPr="00A267A4">
              <w:rPr>
                <w:rFonts w:ascii="Calibri" w:hAnsi="Calibri" w:cs="Calibri"/>
              </w:rPr>
              <w:tab/>
            </w:r>
            <w:r w:rsidRPr="00A267A4">
              <w:rPr>
                <w:rFonts w:ascii="Calibri" w:eastAsia="Helvetica" w:hAnsi="Calibri" w:cs="Calibri"/>
                <w:color w:val="auto"/>
              </w:rPr>
              <w:t xml:space="preserve">Undertakes comprehensive assessments to develop differential diagnoses and inform the plan of care.  </w:t>
            </w:r>
          </w:p>
          <w:p w14:paraId="3DBA7D37" w14:textId="77777777" w:rsidR="00AD24CB" w:rsidRPr="00A267A4" w:rsidRDefault="00AD24CB" w:rsidP="00AD24CB">
            <w:pPr>
              <w:spacing w:line="240" w:lineRule="auto"/>
              <w:ind w:left="2160" w:hanging="2160"/>
              <w:rPr>
                <w:rFonts w:ascii="Calibri" w:hAnsi="Calibri" w:cs="Calibri"/>
              </w:rPr>
            </w:pPr>
            <w:r w:rsidRPr="00A267A4">
              <w:rPr>
                <w:rFonts w:ascii="Calibri" w:hAnsi="Calibri" w:cs="Calibri"/>
                <w:lang w:val="en-AU"/>
              </w:rPr>
              <w:t>Descriptor</w:t>
            </w:r>
            <w:r w:rsidRPr="00A267A4">
              <w:rPr>
                <w:rFonts w:ascii="Calibri" w:eastAsia="Times New Roman" w:hAnsi="Calibri" w:cs="Calibri"/>
                <w:bCs/>
              </w:rPr>
              <w:t xml:space="preserve"> 4.2 </w:t>
            </w:r>
            <w:r w:rsidRPr="00A267A4">
              <w:rPr>
                <w:rFonts w:ascii="Calibri" w:hAnsi="Calibri" w:cs="Calibri"/>
              </w:rPr>
              <w:tab/>
              <w:t xml:space="preserve">Understands the range of assessment frameworks and uses the appropriate framework for the practice setting.  </w:t>
            </w:r>
            <w:r w:rsidRPr="00A267A4">
              <w:rPr>
                <w:rFonts w:ascii="Calibri" w:hAnsi="Calibri" w:cs="Calibri"/>
              </w:rPr>
              <w:tab/>
            </w:r>
          </w:p>
          <w:p w14:paraId="36627FB2" w14:textId="77777777" w:rsidR="00AD24CB" w:rsidRPr="00A267A4" w:rsidRDefault="00AD24CB" w:rsidP="00AD24CB">
            <w:pPr>
              <w:spacing w:line="240" w:lineRule="auto"/>
              <w:ind w:left="2160" w:hanging="2160"/>
              <w:rPr>
                <w:rFonts w:ascii="Calibri" w:eastAsia="Times New Roman" w:hAnsi="Calibri" w:cs="Calibri"/>
                <w:bCs/>
              </w:rPr>
            </w:pPr>
            <w:r w:rsidRPr="00A267A4">
              <w:rPr>
                <w:rFonts w:ascii="Calibri" w:eastAsia="Times New Roman" w:hAnsi="Calibri" w:cs="Calibri"/>
                <w:bCs/>
              </w:rPr>
              <w:t>Descriptor 4.3</w:t>
            </w:r>
            <w:r w:rsidRPr="00A267A4">
              <w:rPr>
                <w:rFonts w:ascii="Calibri" w:eastAsia="Times New Roman" w:hAnsi="Calibri" w:cs="Calibri"/>
                <w:bCs/>
              </w:rPr>
              <w:tab/>
              <w:t>Implements and evaluates effectiveness of interventions and modifies the plan accordingly.</w:t>
            </w:r>
          </w:p>
          <w:p w14:paraId="7BC9ABE6" w14:textId="77777777" w:rsidR="00AD24CB" w:rsidRPr="00A267A4" w:rsidRDefault="00AD24CB" w:rsidP="00AD24CB">
            <w:pPr>
              <w:spacing w:line="240" w:lineRule="auto"/>
              <w:ind w:left="2160" w:hanging="2160"/>
              <w:rPr>
                <w:rFonts w:ascii="Calibri" w:eastAsia="Times New Roman" w:hAnsi="Calibri" w:cs="Calibri"/>
              </w:rPr>
            </w:pPr>
            <w:r w:rsidRPr="00A267A4">
              <w:rPr>
                <w:rFonts w:ascii="Calibri" w:hAnsi="Calibri" w:cs="Calibri"/>
                <w:lang w:val="en-AU"/>
              </w:rPr>
              <w:t>Descriptor</w:t>
            </w:r>
            <w:r w:rsidRPr="00A267A4">
              <w:rPr>
                <w:rFonts w:ascii="Calibri" w:eastAsia="Times New Roman" w:hAnsi="Calibri" w:cs="Calibri"/>
              </w:rPr>
              <w:t xml:space="preserve"> 4.</w:t>
            </w:r>
            <w:r w:rsidRPr="00A267A4">
              <w:rPr>
                <w:rStyle w:val="cf01"/>
                <w:rFonts w:ascii="Calibri" w:hAnsi="Calibri" w:cs="Calibri"/>
                <w:sz w:val="22"/>
                <w:szCs w:val="22"/>
              </w:rPr>
              <w:t>4</w:t>
            </w:r>
            <w:r w:rsidRPr="00A267A4">
              <w:rPr>
                <w:rFonts w:ascii="Calibri" w:hAnsi="Calibri" w:cs="Calibri"/>
              </w:rPr>
              <w:tab/>
              <w:t xml:space="preserve">Appropriately coordinates and assigns care, delegates activities, and provides support and direction to others. </w:t>
            </w:r>
          </w:p>
          <w:p w14:paraId="02D48767" w14:textId="77777777" w:rsidR="00AD24CB" w:rsidRPr="00A267A4" w:rsidRDefault="00AD24CB" w:rsidP="00AD24CB">
            <w:pPr>
              <w:spacing w:line="240" w:lineRule="auto"/>
              <w:ind w:left="2160" w:hanging="2160"/>
              <w:rPr>
                <w:rFonts w:ascii="Calibri" w:hAnsi="Calibri" w:cs="Calibri"/>
              </w:rPr>
            </w:pPr>
            <w:r w:rsidRPr="00A267A4">
              <w:rPr>
                <w:rFonts w:ascii="Calibri" w:hAnsi="Calibri" w:cs="Calibri"/>
                <w:lang w:val="en-AU"/>
              </w:rPr>
              <w:t>Descriptor</w:t>
            </w:r>
            <w:r w:rsidRPr="00A267A4">
              <w:rPr>
                <w:rFonts w:ascii="Calibri" w:eastAsia="Times New Roman" w:hAnsi="Calibri" w:cs="Calibri"/>
              </w:rPr>
              <w:t xml:space="preserve"> 4.5</w:t>
            </w:r>
            <w:r w:rsidRPr="00A267A4">
              <w:rPr>
                <w:rFonts w:ascii="Calibri" w:hAnsi="Calibri" w:cs="Calibri"/>
              </w:rPr>
              <w:tab/>
              <w:t xml:space="preserve">Based on </w:t>
            </w:r>
            <w:r w:rsidRPr="00A267A4">
              <w:rPr>
                <w:rFonts w:ascii="Calibri" w:eastAsia="ヒラギノ角ゴ Pro W3" w:hAnsi="Calibri" w:cs="Calibri"/>
                <w:lang w:eastAsia="en-NZ"/>
              </w:rPr>
              <w:t xml:space="preserve">pharmacotherapeutic knowledge, safely manages </w:t>
            </w:r>
            <w:r w:rsidRPr="00A267A4">
              <w:rPr>
                <w:rFonts w:ascii="Calibri" w:hAnsi="Calibri" w:cs="Calibri"/>
              </w:rPr>
              <w:t xml:space="preserve">medicines, including their administration in accordance with policies and best practice guidelines. </w:t>
            </w:r>
          </w:p>
          <w:p w14:paraId="2E5B1CD0" w14:textId="77777777" w:rsidR="00AD24CB" w:rsidRPr="00A267A4" w:rsidRDefault="00AD24CB" w:rsidP="00AD24CB">
            <w:pPr>
              <w:spacing w:line="240" w:lineRule="auto"/>
              <w:ind w:left="2160" w:hanging="2160"/>
              <w:rPr>
                <w:rFonts w:ascii="Calibri" w:hAnsi="Calibri" w:cs="Calibri"/>
              </w:rPr>
            </w:pPr>
            <w:r w:rsidRPr="00A267A4">
              <w:rPr>
                <w:rFonts w:ascii="Calibri" w:hAnsi="Calibri" w:cs="Calibri"/>
              </w:rPr>
              <w:t xml:space="preserve">Descriptor 4.6 </w:t>
            </w:r>
            <w:r w:rsidRPr="00A267A4">
              <w:rPr>
                <w:rFonts w:ascii="Calibri" w:hAnsi="Calibri" w:cs="Calibri"/>
              </w:rPr>
              <w:tab/>
              <w:t xml:space="preserve">Supports individual and whānau choice of alternative therapies by ensuring they have sufficient information to make informed decisions about treatment options. </w:t>
            </w:r>
          </w:p>
          <w:p w14:paraId="786D1959" w14:textId="77777777" w:rsidR="00AD24CB" w:rsidRPr="00A267A4" w:rsidRDefault="00AD24CB" w:rsidP="00AD24CB">
            <w:pPr>
              <w:spacing w:line="240" w:lineRule="auto"/>
              <w:ind w:left="2160" w:hanging="2160"/>
              <w:rPr>
                <w:rFonts w:ascii="Calibri" w:hAnsi="Calibri" w:cs="Calibri"/>
                <w:color w:val="000000"/>
                <w:lang w:eastAsia="en-NZ"/>
              </w:rPr>
            </w:pPr>
            <w:r w:rsidRPr="00A267A4">
              <w:rPr>
                <w:rFonts w:ascii="Calibri" w:hAnsi="Calibri" w:cs="Calibri"/>
              </w:rPr>
              <w:t>Descriptor 4.7</w:t>
            </w:r>
            <w:r w:rsidRPr="00A267A4">
              <w:rPr>
                <w:rFonts w:ascii="Calibri" w:hAnsi="Calibri" w:cs="Calibri"/>
              </w:rPr>
              <w:tab/>
              <w:t xml:space="preserve">Understands cultural preferences for treatment such as the use of </w:t>
            </w:r>
            <w:proofErr w:type="spellStart"/>
            <w:r w:rsidRPr="00A267A4">
              <w:rPr>
                <w:rFonts w:ascii="Calibri" w:hAnsi="Calibri" w:cs="Calibri"/>
              </w:rPr>
              <w:t>Rongoā</w:t>
            </w:r>
            <w:proofErr w:type="spellEnd"/>
            <w:r w:rsidRPr="00A267A4">
              <w:rPr>
                <w:rFonts w:ascii="Calibri" w:hAnsi="Calibri" w:cs="Calibri"/>
              </w:rPr>
              <w:t xml:space="preserve"> and supports integration into care.  </w:t>
            </w:r>
          </w:p>
          <w:p w14:paraId="0C726E9C" w14:textId="77777777" w:rsidR="00AD24CB" w:rsidRPr="00A267A4" w:rsidRDefault="00AD24CB" w:rsidP="00AD24CB">
            <w:pPr>
              <w:spacing w:line="240" w:lineRule="auto"/>
              <w:ind w:left="2160" w:hanging="2160"/>
              <w:rPr>
                <w:rFonts w:ascii="Calibri" w:eastAsia="ヒラギノ角ゴ Pro W3" w:hAnsi="Calibri" w:cs="Calibri"/>
                <w:bCs/>
                <w:color w:val="000000"/>
                <w:lang w:eastAsia="en-NZ"/>
              </w:rPr>
            </w:pPr>
            <w:r w:rsidRPr="00A267A4">
              <w:rPr>
                <w:rFonts w:ascii="Calibri" w:hAnsi="Calibri" w:cs="Calibri"/>
                <w:lang w:val="en-AU"/>
              </w:rPr>
              <w:t>Descriptor</w:t>
            </w:r>
            <w:r w:rsidRPr="00A267A4">
              <w:rPr>
                <w:rFonts w:ascii="Calibri" w:eastAsia="Times New Roman" w:hAnsi="Calibri" w:cs="Calibri"/>
                <w:bCs/>
              </w:rPr>
              <w:t xml:space="preserve"> 4.8</w:t>
            </w:r>
            <w:r w:rsidRPr="00A267A4">
              <w:rPr>
                <w:rFonts w:ascii="Calibri" w:hAnsi="Calibri" w:cs="Calibri"/>
              </w:rPr>
              <w:tab/>
            </w:r>
            <w:r w:rsidRPr="00A267A4">
              <w:rPr>
                <w:rFonts w:ascii="Calibri" w:eastAsia="Times New Roman" w:hAnsi="Calibri" w:cs="Calibri"/>
                <w:bCs/>
              </w:rPr>
              <w:t xml:space="preserve">Demonstrates digital capability and online health literacy to support individuals, whānau, and communities to use technology for managing health concerns and promoting wellbeing. </w:t>
            </w:r>
          </w:p>
          <w:p w14:paraId="1D0A1324" w14:textId="77777777" w:rsidR="00AD24CB" w:rsidRPr="00A267A4" w:rsidRDefault="00AD24CB" w:rsidP="00AD24CB">
            <w:pPr>
              <w:spacing w:line="240" w:lineRule="auto"/>
              <w:ind w:left="2160" w:hanging="2160"/>
              <w:rPr>
                <w:rFonts w:ascii="Calibri" w:hAnsi="Calibri" w:cs="Calibri"/>
              </w:rPr>
            </w:pPr>
            <w:r w:rsidRPr="00A267A4">
              <w:rPr>
                <w:rFonts w:ascii="Calibri" w:hAnsi="Calibri" w:cs="Calibri"/>
                <w:lang w:val="en-AU"/>
              </w:rPr>
              <w:t>Descriptor</w:t>
            </w:r>
            <w:r w:rsidRPr="00A267A4">
              <w:rPr>
                <w:rFonts w:ascii="Calibri" w:eastAsia="Times New Roman" w:hAnsi="Calibri" w:cs="Calibri"/>
              </w:rPr>
              <w:t xml:space="preserve"> 4.9</w:t>
            </w:r>
            <w:r w:rsidRPr="00A267A4">
              <w:rPr>
                <w:rFonts w:ascii="Calibri" w:hAnsi="Calibri" w:cs="Calibri"/>
              </w:rPr>
              <w:tab/>
            </w:r>
            <w:r w:rsidRPr="00A267A4">
              <w:rPr>
                <w:rFonts w:ascii="Calibri" w:hAnsi="Calibri" w:cs="Calibri"/>
                <w:color w:val="auto"/>
              </w:rPr>
              <w:t>Applies infection prevention and control principles in accordance with policies and best practice guidelines.</w:t>
            </w:r>
          </w:p>
          <w:p w14:paraId="268D15F6" w14:textId="77777777" w:rsidR="00AD24CB" w:rsidRPr="00A267A4" w:rsidRDefault="00AD24CB" w:rsidP="00AD24CB">
            <w:pPr>
              <w:spacing w:line="240" w:lineRule="auto"/>
              <w:ind w:left="2160" w:hanging="2160"/>
              <w:rPr>
                <w:rFonts w:ascii="Calibri" w:hAnsi="Calibri" w:cs="Calibri"/>
              </w:rPr>
            </w:pPr>
            <w:r w:rsidRPr="00A267A4">
              <w:rPr>
                <w:rFonts w:ascii="Calibri" w:hAnsi="Calibri" w:cs="Calibri"/>
                <w:lang w:val="en-AU"/>
              </w:rPr>
              <w:t>Descriptor</w:t>
            </w:r>
            <w:r w:rsidRPr="00A267A4">
              <w:rPr>
                <w:rFonts w:ascii="Calibri" w:eastAsia="Times New Roman" w:hAnsi="Calibri" w:cs="Calibri"/>
                <w:bCs/>
              </w:rPr>
              <w:t xml:space="preserve"> 4.10</w:t>
            </w:r>
            <w:r w:rsidRPr="00A267A4">
              <w:rPr>
                <w:rStyle w:val="cf01"/>
                <w:rFonts w:ascii="Calibri" w:hAnsi="Calibri" w:cs="Calibri"/>
                <w:sz w:val="22"/>
                <w:szCs w:val="22"/>
              </w:rPr>
              <w:t xml:space="preserve"> </w:t>
            </w:r>
            <w:r w:rsidRPr="00A267A4">
              <w:rPr>
                <w:rFonts w:ascii="Calibri" w:hAnsi="Calibri" w:cs="Calibri"/>
              </w:rPr>
              <w:tab/>
              <w:t xml:space="preserve">Identifies, </w:t>
            </w:r>
            <w:proofErr w:type="gramStart"/>
            <w:r w:rsidRPr="00A267A4">
              <w:rPr>
                <w:rFonts w:ascii="Calibri" w:hAnsi="Calibri" w:cs="Calibri"/>
              </w:rPr>
              <w:t>assesses</w:t>
            </w:r>
            <w:proofErr w:type="gramEnd"/>
            <w:r w:rsidRPr="00A267A4">
              <w:rPr>
                <w:rFonts w:ascii="Calibri" w:hAnsi="Calibri" w:cs="Calibri"/>
              </w:rPr>
              <w:t xml:space="preserve"> and responds to emerging risks and challenging situations by adjusting priorities and escalating to the appropriate person. </w:t>
            </w:r>
          </w:p>
          <w:p w14:paraId="0D903598" w14:textId="04946380" w:rsidR="00AD24CB" w:rsidRPr="00A267A4" w:rsidRDefault="00AD24CB" w:rsidP="00AD24CB">
            <w:pPr>
              <w:spacing w:after="0" w:line="240" w:lineRule="auto"/>
              <w:ind w:left="2160" w:hanging="2160"/>
              <w:rPr>
                <w:rFonts w:ascii="Calibri" w:hAnsi="Calibri" w:cs="Calibri"/>
                <w:color w:val="auto"/>
              </w:rPr>
            </w:pPr>
            <w:r w:rsidRPr="00A267A4">
              <w:rPr>
                <w:rFonts w:ascii="Calibri" w:hAnsi="Calibri" w:cs="Calibri"/>
                <w:color w:val="auto"/>
              </w:rPr>
              <w:t xml:space="preserve">Descriptor 4.11           </w:t>
            </w:r>
            <w:r w:rsidR="00296BB3">
              <w:rPr>
                <w:rFonts w:ascii="Calibri" w:hAnsi="Calibri" w:cs="Calibri"/>
                <w:color w:val="auto"/>
              </w:rPr>
              <w:t xml:space="preserve">     </w:t>
            </w:r>
            <w:r w:rsidRPr="00A267A4">
              <w:rPr>
                <w:rFonts w:ascii="Calibri" w:hAnsi="Calibri" w:cs="Calibri"/>
                <w:color w:val="auto"/>
              </w:rPr>
              <w:t>Maintains awareness of trends in national and global nursing to inform change in practice and delivery of care.</w:t>
            </w:r>
          </w:p>
          <w:p w14:paraId="28E9F6E3" w14:textId="6448C98C" w:rsidR="00D564FF" w:rsidRPr="00904DAA" w:rsidRDefault="00D564FF" w:rsidP="00E32420">
            <w:pPr>
              <w:spacing w:after="0" w:line="240" w:lineRule="auto"/>
              <w:ind w:left="2160" w:hanging="2160"/>
              <w:rPr>
                <w:rFonts w:ascii="Calibri" w:hAnsi="Calibri" w:cs="Calibri"/>
                <w:color w:val="000000"/>
              </w:rPr>
            </w:pPr>
          </w:p>
        </w:tc>
      </w:tr>
      <w:tr w:rsidR="00D564FF" w:rsidRPr="00A267A4" w14:paraId="25391FD6" w14:textId="77777777" w:rsidTr="00E32420">
        <w:trPr>
          <w:trHeight w:val="1075"/>
        </w:trPr>
        <w:tc>
          <w:tcPr>
            <w:tcW w:w="962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07AFB03" w14:textId="77B763B7" w:rsidR="00D564FF" w:rsidRDefault="00D564FF" w:rsidP="00E32420">
            <w:pPr>
              <w:rPr>
                <w:rFonts w:ascii="Calibri" w:hAnsi="Calibri" w:cs="Calibri"/>
              </w:rPr>
            </w:pPr>
            <w:r w:rsidRPr="00A267A4">
              <w:rPr>
                <w:rFonts w:ascii="Calibri" w:hAnsi="Calibri" w:cs="Calibri"/>
              </w:rPr>
              <w:t xml:space="preserve">Write an example demonstrating how you have met the </w:t>
            </w:r>
            <w:proofErr w:type="spellStart"/>
            <w:r w:rsidRPr="00A267A4">
              <w:rPr>
                <w:rFonts w:ascii="Calibri" w:hAnsi="Calibri" w:cs="Calibri"/>
              </w:rPr>
              <w:t>pou</w:t>
            </w:r>
            <w:proofErr w:type="spellEnd"/>
            <w:r w:rsidRPr="00A267A4">
              <w:rPr>
                <w:rFonts w:ascii="Calibri" w:hAnsi="Calibri" w:cs="Calibri"/>
              </w:rPr>
              <w:t>:</w:t>
            </w:r>
          </w:p>
          <w:p w14:paraId="51796D93" w14:textId="096F49C6" w:rsidR="00023707" w:rsidRPr="00A267A4" w:rsidRDefault="007C302B" w:rsidP="00E32420">
            <w:pPr>
              <w:rPr>
                <w:rFonts w:ascii="Calibri" w:hAnsi="Calibri" w:cs="Calibri"/>
              </w:rPr>
            </w:pPr>
            <w:r>
              <w:rPr>
                <w:rFonts w:ascii="Calibri" w:hAnsi="Calibri" w:cs="Calibri"/>
              </w:rPr>
              <w:t xml:space="preserve">4.9 </w:t>
            </w:r>
            <w:r w:rsidR="00023707">
              <w:rPr>
                <w:rFonts w:ascii="Calibri" w:hAnsi="Calibri" w:cs="Calibri"/>
              </w:rPr>
              <w:t xml:space="preserve">As a hand hygiene auditor, I observe and collect hand hygiene compliance data.  If there are </w:t>
            </w:r>
            <w:r w:rsidR="00A32B1B">
              <w:rPr>
                <w:rFonts w:ascii="Calibri" w:hAnsi="Calibri" w:cs="Calibri"/>
              </w:rPr>
              <w:t>areas for improvement,</w:t>
            </w:r>
            <w:r w:rsidR="00023707">
              <w:rPr>
                <w:rFonts w:ascii="Calibri" w:hAnsi="Calibri" w:cs="Calibri"/>
              </w:rPr>
              <w:t xml:space="preserve"> I follow up with the staff member in private to provide feedback and education.  </w:t>
            </w:r>
          </w:p>
          <w:p w14:paraId="4C72161C" w14:textId="77777777" w:rsidR="00D564FF" w:rsidRPr="00A267A4" w:rsidRDefault="00D564FF" w:rsidP="00E32420">
            <w:pPr>
              <w:rPr>
                <w:rFonts w:ascii="Calibri" w:hAnsi="Calibri" w:cs="Calibri"/>
              </w:rPr>
            </w:pPr>
          </w:p>
          <w:p w14:paraId="4FC72090" w14:textId="77777777" w:rsidR="00D564FF" w:rsidRPr="00904DAA" w:rsidRDefault="00D564FF" w:rsidP="00E32420">
            <w:pPr>
              <w:rPr>
                <w:rFonts w:ascii="Calibri" w:hAnsi="Calibri" w:cs="Calibri"/>
              </w:rPr>
            </w:pPr>
          </w:p>
        </w:tc>
      </w:tr>
    </w:tbl>
    <w:p w14:paraId="23B25B58" w14:textId="2BD7EA37" w:rsidR="00D564FF" w:rsidRPr="00A267A4" w:rsidRDefault="00D564FF" w:rsidP="00904DAA">
      <w:pPr>
        <w:rPr>
          <w:rFonts w:ascii="Calibri" w:hAnsi="Calibri" w:cs="Calibri"/>
        </w:rPr>
      </w:pPr>
    </w:p>
    <w:p w14:paraId="154118A0" w14:textId="77777777" w:rsidR="00D564FF" w:rsidRPr="00A267A4" w:rsidRDefault="00D564FF">
      <w:pPr>
        <w:rPr>
          <w:rFonts w:ascii="Calibri" w:hAnsi="Calibri" w:cs="Calibri"/>
        </w:rPr>
      </w:pPr>
      <w:r w:rsidRPr="00A267A4">
        <w:rPr>
          <w:rFonts w:ascii="Calibri" w:hAnsi="Calibri" w:cs="Calibri"/>
        </w:rPr>
        <w:br w:type="page"/>
      </w:r>
    </w:p>
    <w:tbl>
      <w:tblPr>
        <w:tblW w:w="9629" w:type="dxa"/>
        <w:tblCellMar>
          <w:left w:w="0" w:type="dxa"/>
          <w:right w:w="0" w:type="dxa"/>
        </w:tblCellMar>
        <w:tblLook w:val="0420" w:firstRow="1" w:lastRow="0" w:firstColumn="0" w:lastColumn="0" w:noHBand="0" w:noVBand="1"/>
      </w:tblPr>
      <w:tblGrid>
        <w:gridCol w:w="9629"/>
      </w:tblGrid>
      <w:tr w:rsidR="00D564FF" w:rsidRPr="00A267A4" w14:paraId="07EFC989" w14:textId="77777777" w:rsidTr="00E32420">
        <w:trPr>
          <w:trHeight w:val="1075"/>
        </w:trPr>
        <w:tc>
          <w:tcPr>
            <w:tcW w:w="962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A5F52F0" w14:textId="77777777" w:rsidR="008E5945" w:rsidRPr="00A267A4" w:rsidRDefault="008E5945" w:rsidP="008E5945">
            <w:pPr>
              <w:spacing w:line="240" w:lineRule="auto"/>
              <w:rPr>
                <w:rFonts w:ascii="Calibri" w:eastAsia="Helvetica" w:hAnsi="Calibri" w:cs="Calibri"/>
                <w:b/>
                <w:lang w:eastAsia="en-NZ"/>
              </w:rPr>
            </w:pPr>
            <w:r w:rsidRPr="00A267A4">
              <w:rPr>
                <w:rFonts w:ascii="Calibri" w:eastAsia="Helvetica" w:hAnsi="Calibri" w:cs="Calibri"/>
                <w:b/>
                <w:lang w:eastAsia="en-NZ"/>
              </w:rPr>
              <w:lastRenderedPageBreak/>
              <w:t xml:space="preserve">Pou Five: </w:t>
            </w:r>
            <w:proofErr w:type="spellStart"/>
            <w:r w:rsidRPr="00A267A4">
              <w:rPr>
                <w:rFonts w:ascii="Calibri" w:hAnsi="Calibri" w:cs="Calibri"/>
                <w:b/>
                <w:bCs/>
                <w:color w:val="auto"/>
              </w:rPr>
              <w:t>Manaakitanga</w:t>
            </w:r>
            <w:proofErr w:type="spellEnd"/>
            <w:r w:rsidRPr="00A267A4">
              <w:rPr>
                <w:rFonts w:ascii="Calibri" w:hAnsi="Calibri" w:cs="Calibri"/>
                <w:b/>
                <w:bCs/>
                <w:color w:val="auto"/>
              </w:rPr>
              <w:t xml:space="preserve"> and people-centred care</w:t>
            </w:r>
            <w:r w:rsidRPr="00A267A4">
              <w:rPr>
                <w:rFonts w:ascii="Calibri" w:eastAsia="Helvetica" w:hAnsi="Calibri" w:cs="Calibri"/>
                <w:b/>
                <w:lang w:eastAsia="en-NZ"/>
              </w:rPr>
              <w:t xml:space="preserve"> </w:t>
            </w:r>
          </w:p>
          <w:p w14:paraId="0F493E82" w14:textId="48C57AC2" w:rsidR="00D564FF" w:rsidRPr="00904DAA" w:rsidRDefault="008E5945" w:rsidP="008E5945">
            <w:pPr>
              <w:spacing w:line="240" w:lineRule="auto"/>
              <w:rPr>
                <w:rFonts w:ascii="Calibri" w:hAnsi="Calibri" w:cs="Calibri"/>
              </w:rPr>
            </w:pPr>
            <w:proofErr w:type="spellStart"/>
            <w:r w:rsidRPr="00A267A4">
              <w:rPr>
                <w:rFonts w:ascii="Calibri" w:hAnsi="Calibri" w:cs="Calibri"/>
              </w:rPr>
              <w:t>Manaakitanga</w:t>
            </w:r>
            <w:proofErr w:type="spellEnd"/>
            <w:r w:rsidRPr="00A267A4">
              <w:rPr>
                <w:rFonts w:ascii="Calibri" w:hAnsi="Calibri" w:cs="Calibri"/>
              </w:rPr>
              <w:t xml:space="preserve"> and people-centred care requires nurses to demonstrate the values of compassion, </w:t>
            </w:r>
            <w:proofErr w:type="gramStart"/>
            <w:r w:rsidRPr="00A267A4">
              <w:rPr>
                <w:rFonts w:ascii="Calibri" w:hAnsi="Calibri" w:cs="Calibri"/>
              </w:rPr>
              <w:t>collaboration</w:t>
            </w:r>
            <w:proofErr w:type="gramEnd"/>
            <w:r w:rsidRPr="00A267A4">
              <w:rPr>
                <w:rFonts w:ascii="Calibri" w:hAnsi="Calibri" w:cs="Calibri"/>
              </w:rPr>
              <w:t xml:space="preserve"> and partnership to build trust and shared understanding between the nurse and the recipient of care – people, whānau or communities. These values underpin acceptable and effective decision-making related to the provision of care and appropriate interventions and ensures the integration of beliefs and preferences of people and their whānau. </w:t>
            </w:r>
          </w:p>
        </w:tc>
      </w:tr>
      <w:tr w:rsidR="00D564FF" w:rsidRPr="00A267A4" w14:paraId="2A01DB92" w14:textId="77777777" w:rsidTr="00E32420">
        <w:trPr>
          <w:trHeight w:val="413"/>
        </w:trPr>
        <w:tc>
          <w:tcPr>
            <w:tcW w:w="962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248A6E9" w14:textId="74100922" w:rsidR="00296BB3" w:rsidRDefault="00AF1D18" w:rsidP="00AD64C1">
            <w:pPr>
              <w:spacing w:line="240" w:lineRule="auto"/>
              <w:ind w:left="2160" w:hanging="2160"/>
              <w:rPr>
                <w:rFonts w:ascii="Calibri" w:hAnsi="Calibri" w:cs="Calibri"/>
                <w:lang w:val="en-AU"/>
              </w:rPr>
            </w:pPr>
            <w:r>
              <w:rPr>
                <w:rFonts w:ascii="Calibri" w:hAnsi="Calibri" w:cs="Calibri"/>
                <w:lang w:val="en-AU"/>
              </w:rPr>
              <w:t xml:space="preserve">The descriptors below identify the requirements for ensuring person and whānau-centred </w:t>
            </w:r>
            <w:proofErr w:type="gramStart"/>
            <w:r>
              <w:rPr>
                <w:rFonts w:ascii="Calibri" w:hAnsi="Calibri" w:cs="Calibri"/>
                <w:lang w:val="en-AU"/>
              </w:rPr>
              <w:t>care</w:t>
            </w:r>
            <w:proofErr w:type="gramEnd"/>
          </w:p>
          <w:p w14:paraId="325EFC1E" w14:textId="77667FFB" w:rsidR="00AD64C1" w:rsidRPr="00A267A4" w:rsidRDefault="00AD64C1" w:rsidP="00AD64C1">
            <w:pPr>
              <w:spacing w:line="240" w:lineRule="auto"/>
              <w:ind w:left="2160" w:hanging="2160"/>
              <w:rPr>
                <w:rFonts w:ascii="Calibri" w:hAnsi="Calibri" w:cs="Calibri"/>
              </w:rPr>
            </w:pPr>
            <w:r w:rsidRPr="00A267A4">
              <w:rPr>
                <w:rFonts w:ascii="Calibri" w:hAnsi="Calibri" w:cs="Calibri"/>
                <w:lang w:val="en-AU"/>
              </w:rPr>
              <w:t>Descriptor</w:t>
            </w:r>
            <w:r w:rsidRPr="00A267A4">
              <w:rPr>
                <w:rFonts w:ascii="Calibri" w:eastAsia="ヒラギノ角ゴ Pro W3" w:hAnsi="Calibri" w:cs="Calibri"/>
                <w:lang w:eastAsia="en-NZ"/>
              </w:rPr>
              <w:t xml:space="preserve"> 5.1</w:t>
            </w:r>
            <w:r w:rsidRPr="00A267A4">
              <w:rPr>
                <w:rFonts w:ascii="Calibri" w:hAnsi="Calibri" w:cs="Calibri"/>
              </w:rPr>
              <w:tab/>
              <w:t xml:space="preserve">Demonstrates the values of compassion, collaboration and trust that underpin </w:t>
            </w:r>
            <w:proofErr w:type="spellStart"/>
            <w:r w:rsidRPr="00A267A4">
              <w:rPr>
                <w:rFonts w:ascii="Calibri" w:hAnsi="Calibri" w:cs="Calibri"/>
              </w:rPr>
              <w:t>manaakitanga</w:t>
            </w:r>
            <w:proofErr w:type="spellEnd"/>
            <w:r w:rsidRPr="00A267A4">
              <w:rPr>
                <w:rFonts w:ascii="Calibri" w:hAnsi="Calibri" w:cs="Calibri"/>
              </w:rPr>
              <w:t xml:space="preserve"> and people-centred care.</w:t>
            </w:r>
          </w:p>
          <w:p w14:paraId="00FAD648" w14:textId="77777777" w:rsidR="00AD64C1" w:rsidRPr="00A267A4" w:rsidRDefault="00AD64C1" w:rsidP="00AD64C1">
            <w:pPr>
              <w:spacing w:line="240" w:lineRule="auto"/>
              <w:ind w:left="2160" w:hanging="2160"/>
              <w:rPr>
                <w:rFonts w:ascii="Calibri" w:hAnsi="Calibri" w:cs="Calibri"/>
              </w:rPr>
            </w:pPr>
            <w:r w:rsidRPr="00A267A4">
              <w:rPr>
                <w:rFonts w:ascii="Calibri" w:hAnsi="Calibri" w:cs="Calibri"/>
                <w:lang w:val="en-AU"/>
              </w:rPr>
              <w:t xml:space="preserve">Descriptor 5.2 </w:t>
            </w:r>
            <w:r w:rsidRPr="00A267A4">
              <w:rPr>
                <w:rFonts w:ascii="Calibri" w:hAnsi="Calibri" w:cs="Calibri"/>
              </w:rPr>
              <w:tab/>
              <w:t xml:space="preserve">Ensures integrated relational and whakapapa-centred care to meet the needs of people and whānau. </w:t>
            </w:r>
          </w:p>
          <w:p w14:paraId="31FB314B" w14:textId="77777777" w:rsidR="00AD64C1" w:rsidRPr="00A267A4" w:rsidRDefault="00AD64C1" w:rsidP="00AD64C1">
            <w:pPr>
              <w:spacing w:line="240" w:lineRule="auto"/>
              <w:ind w:left="2160" w:hanging="2160"/>
              <w:rPr>
                <w:rFonts w:ascii="Calibri" w:eastAsia="ヒラギノ角ゴ Pro W3" w:hAnsi="Calibri" w:cs="Calibri"/>
                <w:lang w:eastAsia="en-NZ"/>
              </w:rPr>
            </w:pPr>
            <w:r w:rsidRPr="00A267A4">
              <w:rPr>
                <w:rFonts w:ascii="Calibri" w:hAnsi="Calibri" w:cs="Calibri"/>
                <w:lang w:val="en-AU"/>
              </w:rPr>
              <w:t>Descriptor</w:t>
            </w:r>
            <w:r w:rsidRPr="00A267A4">
              <w:rPr>
                <w:rFonts w:ascii="Calibri" w:eastAsia="ヒラギノ角ゴ Pro W3" w:hAnsi="Calibri" w:cs="Calibri"/>
                <w:lang w:eastAsia="en-NZ"/>
              </w:rPr>
              <w:t xml:space="preserve"> 5.3</w:t>
            </w:r>
            <w:r w:rsidRPr="00A267A4">
              <w:rPr>
                <w:rFonts w:ascii="Calibri" w:hAnsi="Calibri" w:cs="Calibri"/>
              </w:rPr>
              <w:tab/>
            </w:r>
            <w:r w:rsidRPr="00A267A4">
              <w:rPr>
                <w:rFonts w:ascii="Calibri" w:eastAsia="ヒラギノ角ゴ Pro W3" w:hAnsi="Calibri" w:cs="Calibri"/>
                <w:lang w:eastAsia="en-NZ"/>
              </w:rPr>
              <w:t xml:space="preserve">Upholds the mana of individuals, whānau and the nursing profession by practising </w:t>
            </w:r>
            <w:proofErr w:type="spellStart"/>
            <w:r w:rsidRPr="00A267A4">
              <w:rPr>
                <w:rFonts w:ascii="Calibri" w:eastAsia="ヒラギノ角ゴ Pro W3" w:hAnsi="Calibri" w:cs="Calibri"/>
                <w:lang w:eastAsia="en-NZ"/>
              </w:rPr>
              <w:t>manaaki</w:t>
            </w:r>
            <w:proofErr w:type="spellEnd"/>
            <w:r w:rsidRPr="00A267A4">
              <w:rPr>
                <w:rFonts w:ascii="Calibri" w:eastAsia="ヒラギノ角ゴ Pro W3" w:hAnsi="Calibri" w:cs="Calibri"/>
                <w:lang w:eastAsia="en-NZ"/>
              </w:rPr>
              <w:t xml:space="preserve">, kindness, </w:t>
            </w:r>
            <w:proofErr w:type="gramStart"/>
            <w:r w:rsidRPr="00A267A4">
              <w:rPr>
                <w:rFonts w:ascii="Calibri" w:eastAsia="ヒラギノ角ゴ Pro W3" w:hAnsi="Calibri" w:cs="Calibri"/>
                <w:lang w:eastAsia="en-NZ"/>
              </w:rPr>
              <w:t>honesty</w:t>
            </w:r>
            <w:proofErr w:type="gramEnd"/>
            <w:r w:rsidRPr="00A267A4">
              <w:rPr>
                <w:rFonts w:ascii="Calibri" w:eastAsia="ヒラギノ角ゴ Pro W3" w:hAnsi="Calibri" w:cs="Calibri"/>
                <w:lang w:eastAsia="en-NZ"/>
              </w:rPr>
              <w:t xml:space="preserve"> and transparency of decision-making in practice.</w:t>
            </w:r>
          </w:p>
          <w:p w14:paraId="0C9ED960" w14:textId="77777777" w:rsidR="00AD64C1" w:rsidRPr="00A267A4" w:rsidRDefault="00AD64C1" w:rsidP="00AD64C1">
            <w:pPr>
              <w:spacing w:line="240" w:lineRule="auto"/>
              <w:ind w:left="2160" w:hanging="2160"/>
              <w:rPr>
                <w:rFonts w:ascii="Calibri" w:eastAsia="ヒラギノ角ゴ Pro W3" w:hAnsi="Calibri" w:cs="Calibri"/>
                <w:lang w:eastAsia="en-NZ"/>
              </w:rPr>
            </w:pPr>
            <w:r w:rsidRPr="00A267A4">
              <w:rPr>
                <w:rFonts w:ascii="Calibri" w:eastAsia="ヒラギノ角ゴ Pro W3" w:hAnsi="Calibri" w:cs="Calibri"/>
                <w:lang w:eastAsia="en-NZ"/>
              </w:rPr>
              <w:t>Descriptor 5.4</w:t>
            </w:r>
            <w:r w:rsidRPr="00A267A4">
              <w:rPr>
                <w:rFonts w:ascii="Calibri" w:hAnsi="Calibri" w:cs="Calibri"/>
              </w:rPr>
              <w:tab/>
            </w:r>
            <w:r w:rsidRPr="00A267A4">
              <w:rPr>
                <w:rFonts w:ascii="Calibri" w:eastAsia="ヒラギノ角ゴ Pro W3" w:hAnsi="Calibri" w:cs="Calibri"/>
                <w:lang w:eastAsia="en-NZ"/>
              </w:rPr>
              <w:t>Facilitates opportunities for people and whānau to share their views and actively contribute to care planning, decision-making and related interventions.</w:t>
            </w:r>
          </w:p>
          <w:p w14:paraId="4505EFA9" w14:textId="10E68AC6" w:rsidR="00AD64C1" w:rsidRPr="00A267A4" w:rsidRDefault="00AD64C1" w:rsidP="00AD64C1">
            <w:pPr>
              <w:spacing w:line="240" w:lineRule="auto"/>
              <w:ind w:left="2160" w:hanging="2160"/>
              <w:rPr>
                <w:rFonts w:ascii="Calibri" w:eastAsia="ヒラギノ角ゴ Pro W3" w:hAnsi="Calibri" w:cs="Calibri"/>
                <w:lang w:eastAsia="en-NZ"/>
              </w:rPr>
            </w:pPr>
            <w:r w:rsidRPr="00A267A4">
              <w:rPr>
                <w:rFonts w:ascii="Calibri" w:eastAsia="ヒラギノ角ゴ Pro W3" w:hAnsi="Calibri" w:cs="Calibri"/>
                <w:lang w:eastAsia="en-NZ"/>
              </w:rPr>
              <w:t xml:space="preserve">Descriptor 5.5            </w:t>
            </w:r>
            <w:r w:rsidR="00296BB3">
              <w:rPr>
                <w:rFonts w:ascii="Calibri" w:eastAsia="ヒラギノ角ゴ Pro W3" w:hAnsi="Calibri" w:cs="Calibri"/>
                <w:lang w:eastAsia="en-NZ"/>
              </w:rPr>
              <w:t xml:space="preserve">       </w:t>
            </w:r>
            <w:r w:rsidRPr="00A267A4">
              <w:rPr>
                <w:rFonts w:ascii="Calibri" w:eastAsia="ヒラギノ角ゴ Pro W3" w:hAnsi="Calibri" w:cs="Calibri"/>
                <w:lang w:eastAsia="en-NZ"/>
              </w:rPr>
              <w:t xml:space="preserve">Establish, </w:t>
            </w:r>
            <w:proofErr w:type="gramStart"/>
            <w:r w:rsidRPr="00A267A4">
              <w:rPr>
                <w:rFonts w:ascii="Calibri" w:eastAsia="ヒラギノ角ゴ Pro W3" w:hAnsi="Calibri" w:cs="Calibri"/>
                <w:lang w:eastAsia="en-NZ"/>
              </w:rPr>
              <w:t>maintain</w:t>
            </w:r>
            <w:proofErr w:type="gramEnd"/>
            <w:r w:rsidRPr="00A267A4">
              <w:rPr>
                <w:rFonts w:ascii="Calibri" w:eastAsia="ヒラギノ角ゴ Pro W3" w:hAnsi="Calibri" w:cs="Calibri"/>
                <w:lang w:eastAsia="en-NZ"/>
              </w:rPr>
              <w:t xml:space="preserve"> and conclude safe therapeutic relationships.</w:t>
            </w:r>
          </w:p>
          <w:p w14:paraId="2F1DEC60" w14:textId="0570E671" w:rsidR="00D564FF" w:rsidRPr="00904DAA" w:rsidRDefault="00D564FF" w:rsidP="00E32420">
            <w:pPr>
              <w:spacing w:after="0" w:line="240" w:lineRule="auto"/>
              <w:ind w:left="2160" w:hanging="2160"/>
              <w:rPr>
                <w:rFonts w:ascii="Calibri" w:hAnsi="Calibri" w:cs="Calibri"/>
                <w:color w:val="000000"/>
              </w:rPr>
            </w:pPr>
          </w:p>
        </w:tc>
      </w:tr>
      <w:tr w:rsidR="00D564FF" w:rsidRPr="00A267A4" w14:paraId="1E986829" w14:textId="77777777" w:rsidTr="00E32420">
        <w:trPr>
          <w:trHeight w:val="1075"/>
        </w:trPr>
        <w:tc>
          <w:tcPr>
            <w:tcW w:w="962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88A0817" w14:textId="489C21D5" w:rsidR="00D564FF" w:rsidRDefault="00D564FF" w:rsidP="00E32420">
            <w:pPr>
              <w:rPr>
                <w:rFonts w:ascii="Calibri" w:hAnsi="Calibri" w:cs="Calibri"/>
              </w:rPr>
            </w:pPr>
            <w:r w:rsidRPr="00A267A4">
              <w:rPr>
                <w:rFonts w:ascii="Calibri" w:hAnsi="Calibri" w:cs="Calibri"/>
              </w:rPr>
              <w:t xml:space="preserve">Write an example demonstrating how you have met the </w:t>
            </w:r>
            <w:proofErr w:type="spellStart"/>
            <w:r w:rsidRPr="00A267A4">
              <w:rPr>
                <w:rFonts w:ascii="Calibri" w:hAnsi="Calibri" w:cs="Calibri"/>
              </w:rPr>
              <w:t>pou</w:t>
            </w:r>
            <w:proofErr w:type="spellEnd"/>
            <w:r w:rsidRPr="00A267A4">
              <w:rPr>
                <w:rFonts w:ascii="Calibri" w:hAnsi="Calibri" w:cs="Calibri"/>
              </w:rPr>
              <w:t>:</w:t>
            </w:r>
          </w:p>
          <w:p w14:paraId="28CAD4BA" w14:textId="4769A3EB" w:rsidR="00A00E9E" w:rsidRPr="00A267A4" w:rsidRDefault="007C302B" w:rsidP="00E32420">
            <w:pPr>
              <w:rPr>
                <w:rFonts w:ascii="Calibri" w:hAnsi="Calibri" w:cs="Calibri"/>
              </w:rPr>
            </w:pPr>
            <w:r>
              <w:rPr>
                <w:rFonts w:ascii="Calibri" w:hAnsi="Calibri" w:cs="Calibri"/>
              </w:rPr>
              <w:t xml:space="preserve">5.1 </w:t>
            </w:r>
            <w:r w:rsidR="00AB017A">
              <w:rPr>
                <w:rFonts w:ascii="Calibri" w:hAnsi="Calibri" w:cs="Calibri"/>
              </w:rPr>
              <w:t xml:space="preserve">When there are staff who </w:t>
            </w:r>
            <w:r w:rsidR="00C85912">
              <w:rPr>
                <w:rFonts w:ascii="Calibri" w:hAnsi="Calibri" w:cs="Calibri"/>
              </w:rPr>
              <w:t xml:space="preserve">are required to be off work related to </w:t>
            </w:r>
            <w:r w:rsidR="003A7E4B">
              <w:rPr>
                <w:rFonts w:ascii="Calibri" w:hAnsi="Calibri" w:cs="Calibri"/>
              </w:rPr>
              <w:t>an infectious disease (</w:t>
            </w:r>
            <w:proofErr w:type="gramStart"/>
            <w:r w:rsidR="003A7E4B">
              <w:rPr>
                <w:rFonts w:ascii="Calibri" w:hAnsi="Calibri" w:cs="Calibri"/>
              </w:rPr>
              <w:t>e.g.</w:t>
            </w:r>
            <w:proofErr w:type="gramEnd"/>
            <w:r w:rsidR="003A7E4B">
              <w:rPr>
                <w:rFonts w:ascii="Calibri" w:hAnsi="Calibri" w:cs="Calibri"/>
              </w:rPr>
              <w:t xml:space="preserve"> COVID) there </w:t>
            </w:r>
            <w:r w:rsidR="008B6772">
              <w:rPr>
                <w:rFonts w:ascii="Calibri" w:hAnsi="Calibri" w:cs="Calibri"/>
              </w:rPr>
              <w:t xml:space="preserve">can be conflict related to a lack of sick leave.  I work with the staff member to </w:t>
            </w:r>
            <w:r w:rsidR="00377994">
              <w:rPr>
                <w:rFonts w:ascii="Calibri" w:hAnsi="Calibri" w:cs="Calibri"/>
              </w:rPr>
              <w:t xml:space="preserve">work how they can meet their needs for income and actions we can take to prevent infection in others.  This can be work from home option (if the staff member is well enough), discussions with their manager and HR around </w:t>
            </w:r>
            <w:r w:rsidR="004C10B7">
              <w:rPr>
                <w:rFonts w:ascii="Calibri" w:hAnsi="Calibri" w:cs="Calibri"/>
              </w:rPr>
              <w:t xml:space="preserve">discretionary sick leave or changing rostered </w:t>
            </w:r>
            <w:proofErr w:type="gramStart"/>
            <w:r w:rsidR="004C10B7">
              <w:rPr>
                <w:rFonts w:ascii="Calibri" w:hAnsi="Calibri" w:cs="Calibri"/>
              </w:rPr>
              <w:t>work days</w:t>
            </w:r>
            <w:proofErr w:type="gramEnd"/>
            <w:r w:rsidR="004C10B7">
              <w:rPr>
                <w:rFonts w:ascii="Calibri" w:hAnsi="Calibri" w:cs="Calibri"/>
              </w:rPr>
              <w:t>.</w:t>
            </w:r>
          </w:p>
          <w:p w14:paraId="4265304C" w14:textId="77777777" w:rsidR="00D564FF" w:rsidRDefault="00D564FF" w:rsidP="00E32420">
            <w:pPr>
              <w:rPr>
                <w:rFonts w:ascii="Calibri" w:hAnsi="Calibri" w:cs="Calibri"/>
              </w:rPr>
            </w:pPr>
          </w:p>
          <w:p w14:paraId="1D185DBB" w14:textId="77777777" w:rsidR="006654D7" w:rsidRDefault="006654D7" w:rsidP="00E32420">
            <w:pPr>
              <w:rPr>
                <w:rFonts w:ascii="Calibri" w:hAnsi="Calibri" w:cs="Calibri"/>
              </w:rPr>
            </w:pPr>
          </w:p>
          <w:p w14:paraId="3CCE8051" w14:textId="77777777" w:rsidR="006654D7" w:rsidRDefault="006654D7" w:rsidP="00E32420">
            <w:pPr>
              <w:rPr>
                <w:rFonts w:ascii="Calibri" w:hAnsi="Calibri" w:cs="Calibri"/>
              </w:rPr>
            </w:pPr>
          </w:p>
          <w:p w14:paraId="59F6FB69" w14:textId="77777777" w:rsidR="006654D7" w:rsidRDefault="006654D7" w:rsidP="00E32420">
            <w:pPr>
              <w:rPr>
                <w:rFonts w:ascii="Calibri" w:hAnsi="Calibri" w:cs="Calibri"/>
              </w:rPr>
            </w:pPr>
          </w:p>
          <w:p w14:paraId="73B2F4C8" w14:textId="77777777" w:rsidR="006654D7" w:rsidRDefault="006654D7" w:rsidP="00E32420">
            <w:pPr>
              <w:rPr>
                <w:rFonts w:ascii="Calibri" w:hAnsi="Calibri" w:cs="Calibri"/>
              </w:rPr>
            </w:pPr>
          </w:p>
          <w:p w14:paraId="03884A56" w14:textId="77777777" w:rsidR="00D564FF" w:rsidRPr="00904DAA" w:rsidRDefault="00D564FF" w:rsidP="00E32420">
            <w:pPr>
              <w:rPr>
                <w:rFonts w:ascii="Calibri" w:hAnsi="Calibri" w:cs="Calibri"/>
              </w:rPr>
            </w:pPr>
          </w:p>
        </w:tc>
      </w:tr>
    </w:tbl>
    <w:p w14:paraId="2A1612B1" w14:textId="782E0043" w:rsidR="00AD64C1" w:rsidRPr="00A267A4" w:rsidRDefault="00AD64C1" w:rsidP="00904DAA">
      <w:pPr>
        <w:rPr>
          <w:rFonts w:ascii="Calibri" w:hAnsi="Calibri" w:cs="Calibri"/>
        </w:rPr>
      </w:pPr>
    </w:p>
    <w:p w14:paraId="17CD0F7D" w14:textId="271C839C" w:rsidR="00AD64C1" w:rsidRPr="00A267A4" w:rsidRDefault="00AD64C1">
      <w:pPr>
        <w:rPr>
          <w:rFonts w:ascii="Calibri" w:hAnsi="Calibri" w:cs="Calibri"/>
        </w:rPr>
      </w:pPr>
    </w:p>
    <w:tbl>
      <w:tblPr>
        <w:tblW w:w="9629" w:type="dxa"/>
        <w:tblCellMar>
          <w:left w:w="0" w:type="dxa"/>
          <w:right w:w="0" w:type="dxa"/>
        </w:tblCellMar>
        <w:tblLook w:val="0420" w:firstRow="1" w:lastRow="0" w:firstColumn="0" w:lastColumn="0" w:noHBand="0" w:noVBand="1"/>
      </w:tblPr>
      <w:tblGrid>
        <w:gridCol w:w="9629"/>
      </w:tblGrid>
      <w:tr w:rsidR="00AD64C1" w:rsidRPr="00A267A4" w14:paraId="79EF1F96" w14:textId="77777777" w:rsidTr="00E32420">
        <w:trPr>
          <w:trHeight w:val="1075"/>
        </w:trPr>
        <w:tc>
          <w:tcPr>
            <w:tcW w:w="962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6596B4C" w14:textId="77777777" w:rsidR="00323505" w:rsidRPr="00A267A4" w:rsidRDefault="00323505" w:rsidP="00323505">
            <w:pPr>
              <w:keepNext/>
              <w:spacing w:before="240" w:after="80" w:line="240" w:lineRule="auto"/>
              <w:outlineLvl w:val="0"/>
              <w:rPr>
                <w:rFonts w:ascii="Calibri" w:hAnsi="Calibri" w:cs="Calibri"/>
                <w:b/>
                <w:bCs/>
                <w:color w:val="auto"/>
              </w:rPr>
            </w:pPr>
            <w:r w:rsidRPr="00A267A4">
              <w:rPr>
                <w:rFonts w:ascii="Calibri" w:eastAsia="ヒラギノ角ゴ Pro W3" w:hAnsi="Calibri" w:cs="Calibri"/>
                <w:b/>
                <w:lang w:eastAsia="en-NZ"/>
              </w:rPr>
              <w:lastRenderedPageBreak/>
              <w:t xml:space="preserve">Pou Six: </w:t>
            </w:r>
            <w:r w:rsidRPr="00A267A4">
              <w:rPr>
                <w:rFonts w:ascii="Calibri" w:hAnsi="Calibri" w:cs="Calibri"/>
                <w:b/>
                <w:bCs/>
                <w:color w:val="auto"/>
              </w:rPr>
              <w:t xml:space="preserve">Rangatiratanga and leadership  </w:t>
            </w:r>
          </w:p>
          <w:p w14:paraId="69799FAA" w14:textId="62ACD0A0" w:rsidR="00A267A4" w:rsidRPr="00904DAA" w:rsidRDefault="00323505" w:rsidP="00A267A4">
            <w:pPr>
              <w:pStyle w:val="NoSpacing"/>
              <w:rPr>
                <w:rFonts w:ascii="Calibri" w:hAnsi="Calibri" w:cs="Calibri"/>
                <w:color w:val="231F20"/>
                <w:highlight w:val="yellow"/>
              </w:rPr>
            </w:pPr>
            <w:r w:rsidRPr="00A267A4">
              <w:rPr>
                <w:rFonts w:ascii="Calibri" w:hAnsi="Calibri" w:cs="Calibri"/>
                <w:color w:val="231F20"/>
              </w:rPr>
              <w:t xml:space="preserve">Rangatiratanga in nursing practice is demonstrated when nurses proactively provide solutions and leads innovation to improve the provision of care. Rangatiratanga requires all nurses to act as change agents and lead change when appropriate. Fundamental to the integration of rangatiratanga is the need for nurses to act as independent thinkers and intervene, speak out, advocate, and follow processes to escalate concerns on behalf of or supporting, recipients of care or team members. </w:t>
            </w:r>
          </w:p>
        </w:tc>
      </w:tr>
      <w:tr w:rsidR="00AD64C1" w:rsidRPr="00A267A4" w14:paraId="1C622A92" w14:textId="77777777" w:rsidTr="00E32420">
        <w:trPr>
          <w:trHeight w:val="413"/>
        </w:trPr>
        <w:tc>
          <w:tcPr>
            <w:tcW w:w="962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EB703DC" w14:textId="77777777" w:rsidR="00A267A4" w:rsidRPr="00A267A4" w:rsidRDefault="00A267A4" w:rsidP="00A267A4">
            <w:pPr>
              <w:spacing w:after="0" w:line="240" w:lineRule="auto"/>
              <w:ind w:left="2160" w:hanging="2160"/>
              <w:rPr>
                <w:rFonts w:ascii="Calibri" w:hAnsi="Calibri" w:cs="Calibri"/>
                <w:lang w:val="en-AU"/>
              </w:rPr>
            </w:pPr>
            <w:r w:rsidRPr="00A267A4">
              <w:rPr>
                <w:rFonts w:ascii="Calibri" w:hAnsi="Calibri" w:cs="Calibri"/>
                <w:lang w:val="en-AU"/>
              </w:rPr>
              <w:t xml:space="preserve">The descriptors below identify the requirements for the registered nurse to lead and </w:t>
            </w:r>
            <w:proofErr w:type="gramStart"/>
            <w:r w:rsidRPr="00A267A4">
              <w:rPr>
                <w:rFonts w:ascii="Calibri" w:hAnsi="Calibri" w:cs="Calibri"/>
                <w:lang w:val="en-AU"/>
              </w:rPr>
              <w:t>work</w:t>
            </w:r>
            <w:proofErr w:type="gramEnd"/>
            <w:r w:rsidRPr="00A267A4">
              <w:rPr>
                <w:rFonts w:ascii="Calibri" w:hAnsi="Calibri" w:cs="Calibri"/>
                <w:lang w:val="en-AU"/>
              </w:rPr>
              <w:t xml:space="preserve"> </w:t>
            </w:r>
          </w:p>
          <w:p w14:paraId="4E5E1E1A" w14:textId="180CD0E8" w:rsidR="00A267A4" w:rsidRPr="00A267A4" w:rsidRDefault="00A267A4" w:rsidP="00A267A4">
            <w:pPr>
              <w:spacing w:after="0" w:line="240" w:lineRule="auto"/>
              <w:ind w:left="2160" w:hanging="2160"/>
              <w:rPr>
                <w:rFonts w:ascii="Calibri" w:hAnsi="Calibri" w:cs="Calibri"/>
                <w:lang w:val="en-AU"/>
              </w:rPr>
            </w:pPr>
            <w:r w:rsidRPr="00A267A4">
              <w:rPr>
                <w:rFonts w:ascii="Calibri" w:hAnsi="Calibri" w:cs="Calibri"/>
                <w:lang w:val="en-AU"/>
              </w:rPr>
              <w:t>effectively as part of an interprofessional health care team.</w:t>
            </w:r>
          </w:p>
          <w:p w14:paraId="555E72FD" w14:textId="77777777" w:rsidR="00A267A4" w:rsidRPr="00A267A4" w:rsidRDefault="00A267A4" w:rsidP="00A267A4">
            <w:pPr>
              <w:spacing w:line="240" w:lineRule="auto"/>
              <w:ind w:left="2160" w:hanging="2160"/>
              <w:rPr>
                <w:rFonts w:ascii="Calibri" w:hAnsi="Calibri" w:cs="Calibri"/>
                <w:lang w:val="en-AU"/>
              </w:rPr>
            </w:pPr>
          </w:p>
          <w:p w14:paraId="57329809" w14:textId="0BB5B7F2" w:rsidR="00A267A4" w:rsidRPr="00A267A4" w:rsidRDefault="00A267A4" w:rsidP="00A267A4">
            <w:pPr>
              <w:spacing w:line="240" w:lineRule="auto"/>
              <w:ind w:left="2160" w:hanging="2160"/>
              <w:rPr>
                <w:rFonts w:ascii="Calibri" w:eastAsia="ヒラギノ角ゴ Pro W3" w:hAnsi="Calibri" w:cs="Calibri"/>
                <w:bCs/>
                <w:lang w:eastAsia="en-NZ"/>
              </w:rPr>
            </w:pPr>
            <w:r w:rsidRPr="00A267A4">
              <w:rPr>
                <w:rFonts w:ascii="Calibri" w:hAnsi="Calibri" w:cs="Calibri"/>
                <w:lang w:val="en-AU"/>
              </w:rPr>
              <w:t>Descriptor</w:t>
            </w:r>
            <w:r w:rsidRPr="00A267A4">
              <w:rPr>
                <w:rFonts w:ascii="Calibri" w:hAnsi="Calibri" w:cs="Calibri"/>
                <w:color w:val="auto"/>
              </w:rPr>
              <w:t xml:space="preserve"> 6.1         </w:t>
            </w:r>
            <w:r w:rsidRPr="00A267A4">
              <w:rPr>
                <w:rFonts w:ascii="Calibri" w:hAnsi="Calibri" w:cs="Calibri"/>
              </w:rPr>
              <w:tab/>
              <w:t xml:space="preserve">Actively </w:t>
            </w:r>
            <w:r w:rsidRPr="00A267A4">
              <w:rPr>
                <w:rFonts w:ascii="Calibri" w:hAnsi="Calibri" w:cs="Calibri"/>
                <w:color w:val="auto"/>
              </w:rPr>
              <w:t xml:space="preserve">contributes to a collaborative team culture of respect, support, and trust. </w:t>
            </w:r>
            <w:r w:rsidRPr="00A267A4">
              <w:rPr>
                <w:rFonts w:ascii="Calibri" w:eastAsia="ヒラギノ角ゴ Pro W3" w:hAnsi="Calibri" w:cs="Calibri"/>
                <w:bCs/>
                <w:lang w:eastAsia="en-NZ"/>
              </w:rPr>
              <w:t xml:space="preserve"> </w:t>
            </w:r>
            <w:r w:rsidRPr="00A267A4">
              <w:rPr>
                <w:rFonts w:ascii="Calibri" w:hAnsi="Calibri" w:cs="Calibri"/>
              </w:rPr>
              <w:tab/>
            </w:r>
          </w:p>
          <w:p w14:paraId="4AFF6590" w14:textId="77777777" w:rsidR="00A267A4" w:rsidRPr="00A267A4" w:rsidRDefault="00A267A4" w:rsidP="00A267A4">
            <w:pPr>
              <w:spacing w:line="240" w:lineRule="auto"/>
              <w:ind w:left="2160" w:hanging="2160"/>
              <w:rPr>
                <w:rFonts w:ascii="Calibri" w:hAnsi="Calibri" w:cs="Calibri"/>
              </w:rPr>
            </w:pPr>
            <w:r w:rsidRPr="00A267A4">
              <w:rPr>
                <w:rFonts w:ascii="Calibri" w:hAnsi="Calibri" w:cs="Calibri"/>
                <w:lang w:val="en-AU"/>
              </w:rPr>
              <w:t>Descriptor</w:t>
            </w:r>
            <w:r w:rsidRPr="00A267A4">
              <w:rPr>
                <w:rFonts w:ascii="Calibri" w:eastAsia="ヒラギノ角ゴ Pro W3" w:hAnsi="Calibri" w:cs="Calibri"/>
                <w:lang w:eastAsia="en-NZ"/>
              </w:rPr>
              <w:t xml:space="preserve"> 6.2</w:t>
            </w:r>
            <w:r w:rsidRPr="00A267A4">
              <w:rPr>
                <w:rFonts w:ascii="Calibri" w:hAnsi="Calibri" w:cs="Calibri"/>
              </w:rPr>
              <w:t xml:space="preserve"> </w:t>
            </w:r>
            <w:r w:rsidRPr="00A267A4">
              <w:rPr>
                <w:rFonts w:ascii="Calibri" w:hAnsi="Calibri" w:cs="Calibri"/>
              </w:rPr>
              <w:tab/>
              <w:t>Demonstrates understanding of professional and ethical responsibilities and adheres to the Nursing Council of New Zealand Code of Conduct, relevant legislation and organisational policies and procedures in practice.</w:t>
            </w:r>
          </w:p>
          <w:p w14:paraId="42E82C6A" w14:textId="77777777" w:rsidR="00A267A4" w:rsidRPr="00A267A4" w:rsidRDefault="00A267A4" w:rsidP="00A267A4">
            <w:pPr>
              <w:spacing w:line="240" w:lineRule="auto"/>
              <w:ind w:left="2160" w:hanging="2160"/>
              <w:rPr>
                <w:rFonts w:ascii="Calibri" w:hAnsi="Calibri" w:cs="Calibri"/>
              </w:rPr>
            </w:pPr>
            <w:r w:rsidRPr="00A267A4">
              <w:rPr>
                <w:rFonts w:ascii="Calibri" w:hAnsi="Calibri" w:cs="Calibri"/>
                <w:lang w:val="en-AU"/>
              </w:rPr>
              <w:t>Descriptor</w:t>
            </w:r>
            <w:r w:rsidRPr="00A267A4">
              <w:rPr>
                <w:rFonts w:ascii="Calibri" w:hAnsi="Calibri" w:cs="Calibri"/>
              </w:rPr>
              <w:t xml:space="preserve"> 6.3        </w:t>
            </w:r>
            <w:r w:rsidRPr="00A267A4">
              <w:rPr>
                <w:rFonts w:ascii="Calibri" w:hAnsi="Calibri" w:cs="Calibri"/>
              </w:rPr>
              <w:tab/>
              <w:t>Understands lifelong learning and takes responsibility for own professional development.</w:t>
            </w:r>
          </w:p>
          <w:p w14:paraId="5FFCB5F3" w14:textId="77777777" w:rsidR="00A267A4" w:rsidRPr="00A267A4" w:rsidRDefault="00A267A4" w:rsidP="00A267A4">
            <w:pPr>
              <w:spacing w:line="240" w:lineRule="auto"/>
              <w:ind w:left="2160" w:hanging="2160"/>
              <w:rPr>
                <w:rFonts w:ascii="Calibri" w:hAnsi="Calibri" w:cs="Calibri"/>
                <w:color w:val="000000"/>
              </w:rPr>
            </w:pPr>
            <w:r w:rsidRPr="00A267A4">
              <w:rPr>
                <w:rFonts w:ascii="Calibri" w:hAnsi="Calibri" w:cs="Calibri"/>
                <w:lang w:val="en-AU"/>
              </w:rPr>
              <w:t>Descriptor</w:t>
            </w:r>
            <w:r w:rsidRPr="00A267A4">
              <w:rPr>
                <w:rFonts w:ascii="Calibri" w:hAnsi="Calibri" w:cs="Calibri"/>
              </w:rPr>
              <w:t xml:space="preserve"> 6.4</w:t>
            </w:r>
            <w:r w:rsidRPr="00A267A4">
              <w:rPr>
                <w:rFonts w:ascii="Calibri" w:hAnsi="Calibri" w:cs="Calibri"/>
              </w:rPr>
              <w:tab/>
              <w:t>Engages in quality improvement.</w:t>
            </w:r>
          </w:p>
          <w:p w14:paraId="7CDD0424" w14:textId="77777777" w:rsidR="00A267A4" w:rsidRPr="00A267A4" w:rsidRDefault="00A267A4" w:rsidP="00A267A4">
            <w:pPr>
              <w:spacing w:line="240" w:lineRule="auto"/>
              <w:ind w:left="2160" w:hanging="2160"/>
              <w:rPr>
                <w:rFonts w:ascii="Calibri" w:hAnsi="Calibri" w:cs="Calibri"/>
                <w:color w:val="000000"/>
              </w:rPr>
            </w:pPr>
            <w:r w:rsidRPr="00A267A4">
              <w:rPr>
                <w:rFonts w:ascii="Calibri" w:hAnsi="Calibri" w:cs="Calibri"/>
                <w:lang w:val="en-AU"/>
              </w:rPr>
              <w:t>Descriptor</w:t>
            </w:r>
            <w:r w:rsidRPr="00A267A4">
              <w:rPr>
                <w:rFonts w:ascii="Calibri" w:hAnsi="Calibri" w:cs="Calibri"/>
              </w:rPr>
              <w:t xml:space="preserve"> 6.5</w:t>
            </w:r>
            <w:r w:rsidRPr="00A267A4">
              <w:rPr>
                <w:rFonts w:ascii="Calibri" w:hAnsi="Calibri" w:cs="Calibri"/>
              </w:rPr>
              <w:tab/>
            </w:r>
            <w:r w:rsidRPr="00A267A4">
              <w:rPr>
                <w:rFonts w:ascii="Calibri" w:hAnsi="Calibri" w:cs="Calibri"/>
                <w:color w:val="000000"/>
              </w:rPr>
              <w:t xml:space="preserve">Identifies and responds appropriately to risk impacting the health, safety and wellbeing of self and others to practise safely. </w:t>
            </w:r>
          </w:p>
          <w:p w14:paraId="302BD39E" w14:textId="2C0F2AE3" w:rsidR="00AD64C1" w:rsidRPr="00904DAA" w:rsidRDefault="00A267A4" w:rsidP="00942DB4">
            <w:pPr>
              <w:spacing w:after="0" w:line="240" w:lineRule="auto"/>
              <w:ind w:left="2160" w:hanging="2160"/>
              <w:rPr>
                <w:rFonts w:ascii="Calibri" w:hAnsi="Calibri" w:cs="Calibri"/>
                <w:color w:val="000000"/>
              </w:rPr>
            </w:pPr>
            <w:r w:rsidRPr="00A267A4">
              <w:rPr>
                <w:rFonts w:ascii="Calibri" w:hAnsi="Calibri" w:cs="Calibri"/>
                <w:color w:val="000000"/>
              </w:rPr>
              <w:t>Descriptor 6.6</w:t>
            </w:r>
            <w:r w:rsidRPr="00A267A4">
              <w:rPr>
                <w:rFonts w:ascii="Calibri" w:hAnsi="Calibri" w:cs="Calibri"/>
                <w:color w:val="000000"/>
              </w:rPr>
              <w:tab/>
              <w:t>Understands the impact of health care provision on global and local resources,</w:t>
            </w:r>
            <w:r w:rsidR="00942DB4">
              <w:rPr>
                <w:rFonts w:ascii="Calibri" w:hAnsi="Calibri" w:cs="Calibri"/>
                <w:color w:val="000000"/>
              </w:rPr>
              <w:t xml:space="preserve"> demonstrates and supports the constant assessment and improvement of sustainability practices.</w:t>
            </w:r>
          </w:p>
        </w:tc>
      </w:tr>
      <w:tr w:rsidR="00AD64C1" w:rsidRPr="00A267A4" w14:paraId="71D2F519" w14:textId="77777777" w:rsidTr="00E32420">
        <w:trPr>
          <w:trHeight w:val="1075"/>
        </w:trPr>
        <w:tc>
          <w:tcPr>
            <w:tcW w:w="962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0169F21" w14:textId="6C43E7B5" w:rsidR="00AD64C1" w:rsidRPr="00A267A4" w:rsidRDefault="00AD64C1" w:rsidP="00E32420">
            <w:pPr>
              <w:rPr>
                <w:rFonts w:ascii="Calibri" w:hAnsi="Calibri" w:cs="Calibri"/>
              </w:rPr>
            </w:pPr>
            <w:r w:rsidRPr="00A267A4">
              <w:rPr>
                <w:rFonts w:ascii="Calibri" w:hAnsi="Calibri" w:cs="Calibri"/>
              </w:rPr>
              <w:t xml:space="preserve">Write an example demonstrating how you have met the </w:t>
            </w:r>
            <w:proofErr w:type="spellStart"/>
            <w:r w:rsidRPr="00A267A4">
              <w:rPr>
                <w:rFonts w:ascii="Calibri" w:hAnsi="Calibri" w:cs="Calibri"/>
              </w:rPr>
              <w:t>pou</w:t>
            </w:r>
            <w:proofErr w:type="spellEnd"/>
            <w:r w:rsidRPr="00A267A4">
              <w:rPr>
                <w:rFonts w:ascii="Calibri" w:hAnsi="Calibri" w:cs="Calibri"/>
              </w:rPr>
              <w:t>:</w:t>
            </w:r>
            <w:r w:rsidR="00845ABB">
              <w:rPr>
                <w:rFonts w:ascii="Calibri" w:hAnsi="Calibri" w:cs="Calibri"/>
              </w:rPr>
              <w:t xml:space="preserve"> </w:t>
            </w:r>
          </w:p>
          <w:p w14:paraId="6EE370DA" w14:textId="28FDD959" w:rsidR="00AD64C1" w:rsidRDefault="005B041C" w:rsidP="00E32420">
            <w:pPr>
              <w:rPr>
                <w:rFonts w:ascii="Calibri" w:hAnsi="Calibri" w:cs="Calibri"/>
              </w:rPr>
            </w:pPr>
            <w:r>
              <w:rPr>
                <w:rFonts w:ascii="Calibri" w:hAnsi="Calibri" w:cs="Calibri"/>
              </w:rPr>
              <w:t xml:space="preserve">6.3 </w:t>
            </w:r>
            <w:r w:rsidR="009A36BF">
              <w:rPr>
                <w:rFonts w:ascii="Calibri" w:hAnsi="Calibri" w:cs="Calibri"/>
              </w:rPr>
              <w:t xml:space="preserve">Lifelong learning is important.  This year I have </w:t>
            </w:r>
            <w:r w:rsidR="00B57C45">
              <w:rPr>
                <w:rFonts w:ascii="Calibri" w:hAnsi="Calibri" w:cs="Calibri"/>
              </w:rPr>
              <w:t xml:space="preserve">taken up the opportunity to deepen my knowledge and understanding of </w:t>
            </w:r>
            <w:r w:rsidR="009D6F78">
              <w:rPr>
                <w:rFonts w:ascii="Calibri" w:hAnsi="Calibri" w:cs="Calibri"/>
              </w:rPr>
              <w:t xml:space="preserve">Te </w:t>
            </w:r>
            <w:proofErr w:type="spellStart"/>
            <w:r w:rsidR="009D6F78">
              <w:rPr>
                <w:rFonts w:ascii="Calibri" w:hAnsi="Calibri" w:cs="Calibri"/>
              </w:rPr>
              <w:t>Tiriti</w:t>
            </w:r>
            <w:proofErr w:type="spellEnd"/>
            <w:r w:rsidR="009D6F78">
              <w:rPr>
                <w:rFonts w:ascii="Calibri" w:hAnsi="Calibri" w:cs="Calibri"/>
              </w:rPr>
              <w:t xml:space="preserve"> o Waitangi.  I have completed a Te Kaa course </w:t>
            </w:r>
            <w:r w:rsidR="00AD5B52">
              <w:rPr>
                <w:rFonts w:ascii="Calibri" w:hAnsi="Calibri" w:cs="Calibri"/>
              </w:rPr>
              <w:t xml:space="preserve">and am looking to increase my knowledge of </w:t>
            </w:r>
            <w:proofErr w:type="spellStart"/>
            <w:r w:rsidR="00AD5B52">
              <w:rPr>
                <w:rFonts w:ascii="Calibri" w:hAnsi="Calibri" w:cs="Calibri"/>
              </w:rPr>
              <w:t>te</w:t>
            </w:r>
            <w:proofErr w:type="spellEnd"/>
            <w:r w:rsidR="00AD5B52">
              <w:rPr>
                <w:rFonts w:ascii="Calibri" w:hAnsi="Calibri" w:cs="Calibri"/>
              </w:rPr>
              <w:t xml:space="preserve"> </w:t>
            </w:r>
            <w:proofErr w:type="spellStart"/>
            <w:r w:rsidR="00AD5B52">
              <w:rPr>
                <w:rFonts w:ascii="Calibri" w:hAnsi="Calibri" w:cs="Calibri"/>
              </w:rPr>
              <w:t>reo</w:t>
            </w:r>
            <w:proofErr w:type="spellEnd"/>
            <w:r w:rsidR="00AD5B52">
              <w:rPr>
                <w:rFonts w:ascii="Calibri" w:hAnsi="Calibri" w:cs="Calibri"/>
              </w:rPr>
              <w:t xml:space="preserve">.  My rationale for this learning it to better understand how the factors of health inequity for </w:t>
            </w:r>
            <w:r w:rsidR="004333B2">
              <w:rPr>
                <w:rFonts w:ascii="Calibri" w:hAnsi="Calibri" w:cs="Calibri"/>
              </w:rPr>
              <w:t>Māori</w:t>
            </w:r>
            <w:r w:rsidR="00AD5B52">
              <w:rPr>
                <w:rFonts w:ascii="Calibri" w:hAnsi="Calibri" w:cs="Calibri"/>
              </w:rPr>
              <w:t xml:space="preserve"> </w:t>
            </w:r>
            <w:r w:rsidR="004333B2">
              <w:rPr>
                <w:rFonts w:ascii="Calibri" w:hAnsi="Calibri" w:cs="Calibri"/>
              </w:rPr>
              <w:t>have been impacted by historical events and colonisation.</w:t>
            </w:r>
          </w:p>
          <w:p w14:paraId="4D18C136" w14:textId="77777777" w:rsidR="00AD64C1" w:rsidRPr="00A267A4" w:rsidRDefault="00AD64C1" w:rsidP="00E32420">
            <w:pPr>
              <w:rPr>
                <w:rFonts w:ascii="Calibri" w:hAnsi="Calibri" w:cs="Calibri"/>
              </w:rPr>
            </w:pPr>
          </w:p>
          <w:p w14:paraId="49B91460" w14:textId="77777777" w:rsidR="00AD64C1" w:rsidRPr="00A267A4" w:rsidRDefault="00AD64C1" w:rsidP="00E32420">
            <w:pPr>
              <w:rPr>
                <w:rFonts w:ascii="Calibri" w:hAnsi="Calibri" w:cs="Calibri"/>
              </w:rPr>
            </w:pPr>
          </w:p>
          <w:p w14:paraId="5C4F85F5" w14:textId="77777777" w:rsidR="00AD64C1" w:rsidRPr="00904DAA" w:rsidRDefault="00AD64C1" w:rsidP="00E32420">
            <w:pPr>
              <w:rPr>
                <w:rFonts w:ascii="Calibri" w:hAnsi="Calibri" w:cs="Calibri"/>
              </w:rPr>
            </w:pPr>
          </w:p>
        </w:tc>
      </w:tr>
    </w:tbl>
    <w:p w14:paraId="655E92AE" w14:textId="77777777" w:rsidR="000A6662" w:rsidRPr="00904DAA" w:rsidRDefault="000A6662" w:rsidP="00AD3B06"/>
    <w:sectPr w:rsidR="000A6662" w:rsidRPr="00904DAA">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8E4E3" w14:textId="77777777" w:rsidR="0054057F" w:rsidRDefault="0054057F" w:rsidP="003B2174">
      <w:pPr>
        <w:spacing w:after="0" w:line="240" w:lineRule="auto"/>
      </w:pPr>
      <w:r>
        <w:separator/>
      </w:r>
    </w:p>
  </w:endnote>
  <w:endnote w:type="continuationSeparator" w:id="0">
    <w:p w14:paraId="242A9BDC" w14:textId="77777777" w:rsidR="0054057F" w:rsidRDefault="0054057F" w:rsidP="003B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Merriweather Black">
    <w:charset w:val="00"/>
    <w:family w:val="auto"/>
    <w:pitch w:val="variable"/>
    <w:sig w:usb0="20000207" w:usb1="00000002" w:usb2="00000000" w:usb3="00000000" w:csb0="00000197" w:csb1="00000000"/>
  </w:font>
  <w:font w:name="Open Sans Semi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7E04" w14:textId="6D5991A8" w:rsidR="00F06882" w:rsidRPr="00701972" w:rsidRDefault="00F06882" w:rsidP="00F06882">
    <w:pPr>
      <w:pStyle w:val="Footer"/>
      <w:jc w:val="center"/>
      <w:rPr>
        <w:rFonts w:ascii="Calibri" w:hAnsi="Calibri" w:cs="Calibri"/>
        <w:b/>
        <w:bCs/>
        <w:sz w:val="32"/>
        <w:szCs w:val="32"/>
      </w:rPr>
    </w:pPr>
    <w:r w:rsidRPr="00701972">
      <w:rPr>
        <w:rFonts w:ascii="Calibri" w:hAnsi="Calibri" w:cs="Calibri"/>
        <w:b/>
        <w:bCs/>
        <w:sz w:val="32"/>
        <w:szCs w:val="32"/>
      </w:rPr>
      <w:t xml:space="preserve">DRAFT </w:t>
    </w:r>
    <w:r>
      <w:rPr>
        <w:rFonts w:ascii="Calibri" w:hAnsi="Calibri" w:cs="Calibri"/>
        <w:b/>
        <w:bCs/>
        <w:sz w:val="32"/>
        <w:szCs w:val="32"/>
      </w:rPr>
      <w:t xml:space="preserve">RN </w:t>
    </w:r>
    <w:r w:rsidRPr="00701972">
      <w:rPr>
        <w:rFonts w:ascii="Calibri" w:hAnsi="Calibri" w:cs="Calibri"/>
        <w:b/>
        <w:bCs/>
        <w:sz w:val="32"/>
        <w:szCs w:val="32"/>
      </w:rPr>
      <w:t>ASSESSMENT FORM FOR EXAMPLES</w:t>
    </w:r>
  </w:p>
  <w:p w14:paraId="621886C7" w14:textId="77777777" w:rsidR="0046534D" w:rsidRDefault="00465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83C5B" w14:textId="77777777" w:rsidR="0054057F" w:rsidRDefault="0054057F" w:rsidP="003B2174">
      <w:pPr>
        <w:spacing w:after="0" w:line="240" w:lineRule="auto"/>
      </w:pPr>
      <w:r>
        <w:separator/>
      </w:r>
    </w:p>
  </w:footnote>
  <w:footnote w:type="continuationSeparator" w:id="0">
    <w:p w14:paraId="5F828F1E" w14:textId="77777777" w:rsidR="0054057F" w:rsidRDefault="0054057F" w:rsidP="003B2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5887" w14:textId="0CE9CB99" w:rsidR="003B2174" w:rsidRDefault="003B2174" w:rsidP="003B2174">
    <w:pPr>
      <w:pStyle w:val="Header"/>
      <w:jc w:val="center"/>
    </w:pPr>
    <w:r>
      <w:rPr>
        <w:rFonts w:ascii="Arial" w:eastAsia="Times New Roman" w:hAnsi="Arial" w:cs="Times New Roman"/>
        <w:szCs w:val="20"/>
        <w:lang w:val="en-GB"/>
      </w:rPr>
      <w:object w:dxaOrig="7493" w:dyaOrig="1013" w14:anchorId="2A1D4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pt;height:33.75pt">
          <v:imagedata r:id="rId1" o:title=""/>
        </v:shape>
        <o:OLEObject Type="Embed" ProgID="Acrobat.Document.DC" ShapeID="_x0000_i1025" DrawAspect="Content" ObjectID="_1794137986" r:id="rId2"/>
      </w:object>
    </w:r>
  </w:p>
  <w:p w14:paraId="0F6AB54D" w14:textId="77777777" w:rsidR="003B2174" w:rsidRDefault="003B21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DAA"/>
    <w:rsid w:val="0000420E"/>
    <w:rsid w:val="000155C8"/>
    <w:rsid w:val="00023707"/>
    <w:rsid w:val="000554D8"/>
    <w:rsid w:val="00062C8C"/>
    <w:rsid w:val="00063FF9"/>
    <w:rsid w:val="000A6662"/>
    <w:rsid w:val="001301D9"/>
    <w:rsid w:val="0024054B"/>
    <w:rsid w:val="002421C0"/>
    <w:rsid w:val="00296BB3"/>
    <w:rsid w:val="002A49D7"/>
    <w:rsid w:val="002F52F4"/>
    <w:rsid w:val="00300A4A"/>
    <w:rsid w:val="00323505"/>
    <w:rsid w:val="00377994"/>
    <w:rsid w:val="00394BFA"/>
    <w:rsid w:val="003A7E4B"/>
    <w:rsid w:val="003B2174"/>
    <w:rsid w:val="003F1890"/>
    <w:rsid w:val="004333B2"/>
    <w:rsid w:val="0046534D"/>
    <w:rsid w:val="004C10B7"/>
    <w:rsid w:val="0054057F"/>
    <w:rsid w:val="005778A7"/>
    <w:rsid w:val="005A51C5"/>
    <w:rsid w:val="005B041C"/>
    <w:rsid w:val="00641B54"/>
    <w:rsid w:val="00650735"/>
    <w:rsid w:val="006654D7"/>
    <w:rsid w:val="006972E1"/>
    <w:rsid w:val="006D5DE1"/>
    <w:rsid w:val="006F2170"/>
    <w:rsid w:val="006F3049"/>
    <w:rsid w:val="0073190C"/>
    <w:rsid w:val="007645AB"/>
    <w:rsid w:val="007A1167"/>
    <w:rsid w:val="007C302B"/>
    <w:rsid w:val="007D0085"/>
    <w:rsid w:val="00831E6D"/>
    <w:rsid w:val="00845ABB"/>
    <w:rsid w:val="008B35A3"/>
    <w:rsid w:val="008B6772"/>
    <w:rsid w:val="008C72A8"/>
    <w:rsid w:val="008E5945"/>
    <w:rsid w:val="009026D0"/>
    <w:rsid w:val="00904DAA"/>
    <w:rsid w:val="00942DB4"/>
    <w:rsid w:val="009A36BF"/>
    <w:rsid w:val="009C4612"/>
    <w:rsid w:val="009D6F78"/>
    <w:rsid w:val="009F4705"/>
    <w:rsid w:val="00A00E9E"/>
    <w:rsid w:val="00A12BD7"/>
    <w:rsid w:val="00A13C4A"/>
    <w:rsid w:val="00A267A4"/>
    <w:rsid w:val="00A32B1B"/>
    <w:rsid w:val="00A66848"/>
    <w:rsid w:val="00A767BD"/>
    <w:rsid w:val="00AB017A"/>
    <w:rsid w:val="00AB441D"/>
    <w:rsid w:val="00AC4D8C"/>
    <w:rsid w:val="00AD24CB"/>
    <w:rsid w:val="00AD3B06"/>
    <w:rsid w:val="00AD5B52"/>
    <w:rsid w:val="00AD64C1"/>
    <w:rsid w:val="00AF1D18"/>
    <w:rsid w:val="00AF5F29"/>
    <w:rsid w:val="00B00F53"/>
    <w:rsid w:val="00B25CD3"/>
    <w:rsid w:val="00B57C45"/>
    <w:rsid w:val="00B57FA6"/>
    <w:rsid w:val="00BA08D9"/>
    <w:rsid w:val="00BD4E63"/>
    <w:rsid w:val="00BE4858"/>
    <w:rsid w:val="00BF4044"/>
    <w:rsid w:val="00C35DFB"/>
    <w:rsid w:val="00C40E36"/>
    <w:rsid w:val="00C84234"/>
    <w:rsid w:val="00C84C20"/>
    <w:rsid w:val="00C85912"/>
    <w:rsid w:val="00CC25FF"/>
    <w:rsid w:val="00CD0047"/>
    <w:rsid w:val="00D564FF"/>
    <w:rsid w:val="00D970BF"/>
    <w:rsid w:val="00D9745A"/>
    <w:rsid w:val="00DA0677"/>
    <w:rsid w:val="00DF2345"/>
    <w:rsid w:val="00E35CA2"/>
    <w:rsid w:val="00E7002D"/>
    <w:rsid w:val="00E8257E"/>
    <w:rsid w:val="00F030B7"/>
    <w:rsid w:val="00F06882"/>
    <w:rsid w:val="00F11044"/>
    <w:rsid w:val="00F76188"/>
    <w:rsid w:val="00F806FB"/>
    <w:rsid w:val="00F95644"/>
    <w:rsid w:val="00FE302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1EC51"/>
  <w15:chartTrackingRefBased/>
  <w15:docId w15:val="{58716914-04AE-41DB-819D-60E41E9A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028"/>
    <w:rPr>
      <w:rFonts w:ascii="Open Sans" w:hAnsi="Open Sans"/>
      <w:color w:val="241F20" w:themeColor="text1"/>
    </w:rPr>
  </w:style>
  <w:style w:type="paragraph" w:styleId="Heading1">
    <w:name w:val="heading 1"/>
    <w:basedOn w:val="Normal"/>
    <w:next w:val="Normal"/>
    <w:link w:val="Heading1Char"/>
    <w:uiPriority w:val="9"/>
    <w:qFormat/>
    <w:rsid w:val="00FE3028"/>
    <w:pPr>
      <w:keepNext/>
      <w:keepLines/>
      <w:spacing w:before="320" w:after="0" w:line="240" w:lineRule="auto"/>
      <w:outlineLvl w:val="0"/>
    </w:pPr>
    <w:rPr>
      <w:rFonts w:ascii="Merriweather" w:eastAsiaTheme="majorEastAsia" w:hAnsi="Merriweather" w:cstheme="majorBidi"/>
      <w:b/>
      <w:color w:val="0A2463"/>
      <w:sz w:val="48"/>
      <w:szCs w:val="30"/>
    </w:rPr>
  </w:style>
  <w:style w:type="paragraph" w:styleId="Heading2">
    <w:name w:val="heading 2"/>
    <w:basedOn w:val="Heading1"/>
    <w:next w:val="Normal"/>
    <w:link w:val="Heading2Char"/>
    <w:uiPriority w:val="9"/>
    <w:unhideWhenUsed/>
    <w:qFormat/>
    <w:rsid w:val="00FE3028"/>
    <w:pPr>
      <w:spacing w:before="40"/>
      <w:outlineLvl w:val="1"/>
    </w:pPr>
    <w:rPr>
      <w:sz w:val="36"/>
      <w:szCs w:val="28"/>
    </w:rPr>
  </w:style>
  <w:style w:type="paragraph" w:styleId="Heading3">
    <w:name w:val="heading 3"/>
    <w:basedOn w:val="Heading2"/>
    <w:next w:val="Normal"/>
    <w:link w:val="Heading3Char"/>
    <w:uiPriority w:val="9"/>
    <w:unhideWhenUsed/>
    <w:qFormat/>
    <w:rsid w:val="00FE3028"/>
    <w:pPr>
      <w:spacing w:before="160" w:after="80"/>
      <w:outlineLvl w:val="2"/>
    </w:pPr>
    <w:rPr>
      <w:rFonts w:ascii="Open Sans" w:hAnsi="Open Sans"/>
      <w:sz w:val="32"/>
    </w:rPr>
  </w:style>
  <w:style w:type="paragraph" w:styleId="Heading4">
    <w:name w:val="heading 4"/>
    <w:basedOn w:val="Normal"/>
    <w:next w:val="Normal"/>
    <w:link w:val="Heading4Char"/>
    <w:uiPriority w:val="9"/>
    <w:semiHidden/>
    <w:unhideWhenUsed/>
    <w:rsid w:val="006972E1"/>
    <w:pPr>
      <w:keepNext/>
      <w:keepLines/>
      <w:spacing w:before="80" w:after="40"/>
      <w:outlineLvl w:val="3"/>
    </w:pPr>
    <w:rPr>
      <w:rFonts w:eastAsiaTheme="majorEastAsia" w:cstheme="majorBidi"/>
      <w:i/>
      <w:iCs/>
      <w:color w:val="004689" w:themeColor="accent1" w:themeShade="BF"/>
    </w:rPr>
  </w:style>
  <w:style w:type="paragraph" w:styleId="Heading5">
    <w:name w:val="heading 5"/>
    <w:basedOn w:val="Normal"/>
    <w:next w:val="Normal"/>
    <w:link w:val="Heading5Char"/>
    <w:uiPriority w:val="9"/>
    <w:semiHidden/>
    <w:unhideWhenUsed/>
    <w:rsid w:val="006972E1"/>
    <w:pPr>
      <w:keepNext/>
      <w:keepLines/>
      <w:spacing w:before="80" w:after="40"/>
      <w:outlineLvl w:val="4"/>
    </w:pPr>
    <w:rPr>
      <w:rFonts w:eastAsiaTheme="majorEastAsia" w:cstheme="majorBidi"/>
      <w:color w:val="004689" w:themeColor="accent1" w:themeShade="BF"/>
    </w:rPr>
  </w:style>
  <w:style w:type="paragraph" w:styleId="Heading6">
    <w:name w:val="heading 6"/>
    <w:basedOn w:val="Normal"/>
    <w:next w:val="Normal"/>
    <w:link w:val="Heading6Char"/>
    <w:uiPriority w:val="9"/>
    <w:semiHidden/>
    <w:unhideWhenUsed/>
    <w:rsid w:val="006972E1"/>
    <w:pPr>
      <w:keepNext/>
      <w:keepLines/>
      <w:spacing w:before="40" w:after="0"/>
      <w:outlineLvl w:val="5"/>
    </w:pPr>
    <w:rPr>
      <w:rFonts w:eastAsiaTheme="majorEastAsia" w:cstheme="majorBidi"/>
      <w:i/>
      <w:iCs/>
      <w:color w:val="766669" w:themeColor="text1" w:themeTint="A6"/>
    </w:rPr>
  </w:style>
  <w:style w:type="paragraph" w:styleId="Heading7">
    <w:name w:val="heading 7"/>
    <w:basedOn w:val="Normal"/>
    <w:next w:val="Normal"/>
    <w:link w:val="Heading7Char"/>
    <w:uiPriority w:val="9"/>
    <w:semiHidden/>
    <w:unhideWhenUsed/>
    <w:rsid w:val="006972E1"/>
    <w:pPr>
      <w:keepNext/>
      <w:keepLines/>
      <w:spacing w:before="40" w:after="0"/>
      <w:outlineLvl w:val="6"/>
    </w:pPr>
    <w:rPr>
      <w:rFonts w:eastAsiaTheme="majorEastAsia" w:cstheme="majorBidi"/>
      <w:color w:val="766669" w:themeColor="text1" w:themeTint="A6"/>
    </w:rPr>
  </w:style>
  <w:style w:type="paragraph" w:styleId="Heading8">
    <w:name w:val="heading 8"/>
    <w:basedOn w:val="Normal"/>
    <w:next w:val="Normal"/>
    <w:link w:val="Heading8Char"/>
    <w:uiPriority w:val="9"/>
    <w:semiHidden/>
    <w:unhideWhenUsed/>
    <w:qFormat/>
    <w:rsid w:val="00831E6D"/>
    <w:pPr>
      <w:keepNext/>
      <w:keepLines/>
      <w:spacing w:before="40" w:after="0"/>
      <w:outlineLvl w:val="7"/>
    </w:pPr>
    <w:rPr>
      <w:rFonts w:asciiTheme="majorHAnsi" w:eastAsiaTheme="majorEastAsia" w:hAnsiTheme="majorHAnsi" w:cstheme="majorBidi"/>
      <w:color w:val="051231" w:themeColor="accent2" w:themeShade="80"/>
      <w:sz w:val="21"/>
      <w:szCs w:val="21"/>
    </w:rPr>
  </w:style>
  <w:style w:type="paragraph" w:styleId="Heading9">
    <w:name w:val="heading 9"/>
    <w:basedOn w:val="Normal"/>
    <w:next w:val="Normal"/>
    <w:link w:val="Heading9Char"/>
    <w:uiPriority w:val="9"/>
    <w:semiHidden/>
    <w:unhideWhenUsed/>
    <w:qFormat/>
    <w:rsid w:val="00831E6D"/>
    <w:pPr>
      <w:keepNext/>
      <w:keepLines/>
      <w:spacing w:before="40" w:after="0"/>
      <w:outlineLvl w:val="8"/>
    </w:pPr>
    <w:rPr>
      <w:rFonts w:asciiTheme="majorHAnsi" w:eastAsiaTheme="majorEastAsia" w:hAnsiTheme="majorHAnsi" w:cstheme="majorBidi"/>
      <w:color w:val="2A3D3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028"/>
    <w:rPr>
      <w:rFonts w:ascii="Merriweather" w:eastAsiaTheme="majorEastAsia" w:hAnsi="Merriweather" w:cstheme="majorBidi"/>
      <w:b/>
      <w:color w:val="0A2463"/>
      <w:sz w:val="48"/>
      <w:szCs w:val="30"/>
    </w:rPr>
  </w:style>
  <w:style w:type="character" w:customStyle="1" w:styleId="Heading2Char">
    <w:name w:val="Heading 2 Char"/>
    <w:basedOn w:val="DefaultParagraphFont"/>
    <w:link w:val="Heading2"/>
    <w:uiPriority w:val="9"/>
    <w:rsid w:val="00FE3028"/>
    <w:rPr>
      <w:rFonts w:ascii="Merriweather" w:eastAsiaTheme="majorEastAsia" w:hAnsi="Merriweather" w:cstheme="majorBidi"/>
      <w:b/>
      <w:color w:val="0A2463"/>
      <w:sz w:val="36"/>
      <w:szCs w:val="28"/>
    </w:rPr>
  </w:style>
  <w:style w:type="character" w:customStyle="1" w:styleId="Heading8Char">
    <w:name w:val="Heading 8 Char"/>
    <w:basedOn w:val="DefaultParagraphFont"/>
    <w:link w:val="Heading8"/>
    <w:uiPriority w:val="9"/>
    <w:semiHidden/>
    <w:rsid w:val="00831E6D"/>
    <w:rPr>
      <w:rFonts w:asciiTheme="majorHAnsi" w:eastAsiaTheme="majorEastAsia" w:hAnsiTheme="majorHAnsi" w:cstheme="majorBidi"/>
      <w:color w:val="051231" w:themeColor="accent2" w:themeShade="80"/>
      <w:sz w:val="21"/>
      <w:szCs w:val="21"/>
    </w:rPr>
  </w:style>
  <w:style w:type="character" w:customStyle="1" w:styleId="Heading9Char">
    <w:name w:val="Heading 9 Char"/>
    <w:basedOn w:val="DefaultParagraphFont"/>
    <w:link w:val="Heading9"/>
    <w:uiPriority w:val="9"/>
    <w:semiHidden/>
    <w:rsid w:val="00831E6D"/>
    <w:rPr>
      <w:rFonts w:asciiTheme="majorHAnsi" w:eastAsiaTheme="majorEastAsia" w:hAnsiTheme="majorHAnsi" w:cstheme="majorBidi"/>
      <w:color w:val="2A3D3C" w:themeColor="accent6" w:themeShade="80"/>
    </w:rPr>
  </w:style>
  <w:style w:type="paragraph" w:styleId="Caption">
    <w:name w:val="caption"/>
    <w:basedOn w:val="Normal"/>
    <w:next w:val="Normal"/>
    <w:uiPriority w:val="35"/>
    <w:semiHidden/>
    <w:unhideWhenUsed/>
    <w:qFormat/>
    <w:rsid w:val="00831E6D"/>
    <w:pPr>
      <w:spacing w:line="240" w:lineRule="auto"/>
    </w:pPr>
    <w:rPr>
      <w:b/>
      <w:bCs/>
      <w:smallCaps/>
      <w:color w:val="005EB8" w:themeColor="accent1"/>
      <w:spacing w:val="6"/>
    </w:rPr>
  </w:style>
  <w:style w:type="paragraph" w:styleId="Title">
    <w:name w:val="Title"/>
    <w:aliases w:val="Cover Title"/>
    <w:basedOn w:val="Normal"/>
    <w:next w:val="Normal"/>
    <w:link w:val="TitleChar"/>
    <w:uiPriority w:val="10"/>
    <w:qFormat/>
    <w:rsid w:val="00FE3028"/>
    <w:pPr>
      <w:spacing w:after="0" w:line="240" w:lineRule="auto"/>
      <w:contextualSpacing/>
    </w:pPr>
    <w:rPr>
      <w:rFonts w:ascii="Merriweather Black" w:eastAsiaTheme="majorEastAsia" w:hAnsi="Merriweather Black" w:cstheme="majorBidi"/>
      <w:color w:val="0A2463"/>
      <w:spacing w:val="-10"/>
      <w:sz w:val="64"/>
      <w:szCs w:val="52"/>
    </w:rPr>
  </w:style>
  <w:style w:type="character" w:customStyle="1" w:styleId="TitleChar">
    <w:name w:val="Title Char"/>
    <w:aliases w:val="Cover Title Char"/>
    <w:basedOn w:val="DefaultParagraphFont"/>
    <w:link w:val="Title"/>
    <w:uiPriority w:val="10"/>
    <w:rsid w:val="00FE3028"/>
    <w:rPr>
      <w:rFonts w:ascii="Merriweather Black" w:eastAsiaTheme="majorEastAsia" w:hAnsi="Merriweather Black" w:cstheme="majorBidi"/>
      <w:color w:val="0A2463"/>
      <w:spacing w:val="-10"/>
      <w:sz w:val="64"/>
      <w:szCs w:val="52"/>
    </w:rPr>
  </w:style>
  <w:style w:type="paragraph" w:styleId="Subtitle">
    <w:name w:val="Subtitle"/>
    <w:basedOn w:val="Normal"/>
    <w:next w:val="Normal"/>
    <w:link w:val="SubtitleChar"/>
    <w:uiPriority w:val="11"/>
    <w:qFormat/>
    <w:rsid w:val="00831E6D"/>
    <w:pPr>
      <w:numPr>
        <w:ilvl w:val="1"/>
      </w:numPr>
      <w:spacing w:line="240" w:lineRule="auto"/>
    </w:pPr>
    <w:rPr>
      <w:rFonts w:eastAsiaTheme="majorEastAsia" w:cstheme="majorBidi"/>
    </w:rPr>
  </w:style>
  <w:style w:type="character" w:customStyle="1" w:styleId="SubtitleChar">
    <w:name w:val="Subtitle Char"/>
    <w:basedOn w:val="DefaultParagraphFont"/>
    <w:link w:val="Subtitle"/>
    <w:uiPriority w:val="11"/>
    <w:rsid w:val="00831E6D"/>
    <w:rPr>
      <w:rFonts w:ascii="Open Sans" w:eastAsiaTheme="majorEastAsia" w:hAnsi="Open Sans" w:cstheme="majorBidi"/>
    </w:rPr>
  </w:style>
  <w:style w:type="character" w:styleId="Strong">
    <w:name w:val="Strong"/>
    <w:basedOn w:val="DefaultParagraphFont"/>
    <w:uiPriority w:val="22"/>
    <w:qFormat/>
    <w:rsid w:val="00831E6D"/>
    <w:rPr>
      <w:rFonts w:ascii="Open Sans SemiBold" w:hAnsi="Open Sans SemiBold"/>
      <w:b/>
      <w:bCs/>
    </w:rPr>
  </w:style>
  <w:style w:type="character" w:styleId="Emphasis">
    <w:name w:val="Emphasis"/>
    <w:basedOn w:val="DefaultParagraphFont"/>
    <w:uiPriority w:val="20"/>
    <w:qFormat/>
    <w:rsid w:val="00831E6D"/>
    <w:rPr>
      <w:i/>
      <w:iCs/>
    </w:rPr>
  </w:style>
  <w:style w:type="paragraph" w:styleId="NoSpacing">
    <w:name w:val="No Spacing"/>
    <w:link w:val="NoSpacingChar"/>
    <w:uiPriority w:val="1"/>
    <w:qFormat/>
    <w:rsid w:val="00FE3028"/>
    <w:pPr>
      <w:spacing w:after="0" w:line="240" w:lineRule="auto"/>
    </w:pPr>
    <w:rPr>
      <w:rFonts w:ascii="Open Sans" w:hAnsi="Open Sans"/>
      <w:color w:val="241F20" w:themeColor="text1"/>
    </w:rPr>
  </w:style>
  <w:style w:type="paragraph" w:styleId="ListParagraph">
    <w:name w:val="List Paragraph"/>
    <w:basedOn w:val="Normal"/>
    <w:uiPriority w:val="34"/>
    <w:qFormat/>
    <w:rsid w:val="00831E6D"/>
    <w:pPr>
      <w:ind w:left="720"/>
      <w:contextualSpacing/>
    </w:pPr>
  </w:style>
  <w:style w:type="paragraph" w:styleId="Quote">
    <w:name w:val="Quote"/>
    <w:basedOn w:val="Normal"/>
    <w:next w:val="Normal"/>
    <w:link w:val="QuoteChar"/>
    <w:uiPriority w:val="29"/>
    <w:qFormat/>
    <w:rsid w:val="00831E6D"/>
    <w:pPr>
      <w:spacing w:before="120"/>
      <w:ind w:left="720" w:right="720"/>
      <w:jc w:val="center"/>
    </w:pPr>
    <w:rPr>
      <w:i/>
      <w:iCs/>
    </w:rPr>
  </w:style>
  <w:style w:type="character" w:customStyle="1" w:styleId="QuoteChar">
    <w:name w:val="Quote Char"/>
    <w:basedOn w:val="DefaultParagraphFont"/>
    <w:link w:val="Quote"/>
    <w:uiPriority w:val="29"/>
    <w:rsid w:val="00831E6D"/>
    <w:rPr>
      <w:rFonts w:ascii="Open Sans" w:hAnsi="Open Sans"/>
      <w:i/>
      <w:iCs/>
    </w:rPr>
  </w:style>
  <w:style w:type="paragraph" w:styleId="IntenseQuote">
    <w:name w:val="Intense Quote"/>
    <w:basedOn w:val="Normal"/>
    <w:next w:val="Normal"/>
    <w:link w:val="IntenseQuoteChar"/>
    <w:uiPriority w:val="30"/>
    <w:qFormat/>
    <w:rsid w:val="00831E6D"/>
    <w:pPr>
      <w:spacing w:before="120" w:line="300" w:lineRule="auto"/>
      <w:ind w:left="576" w:right="576"/>
      <w:jc w:val="center"/>
    </w:pPr>
    <w:rPr>
      <w:rFonts w:asciiTheme="majorHAnsi" w:eastAsiaTheme="majorEastAsia" w:hAnsiTheme="majorHAnsi" w:cstheme="majorBidi"/>
      <w:color w:val="005EB8" w:themeColor="accent1"/>
      <w:sz w:val="24"/>
      <w:szCs w:val="24"/>
    </w:rPr>
  </w:style>
  <w:style w:type="character" w:customStyle="1" w:styleId="IntenseQuoteChar">
    <w:name w:val="Intense Quote Char"/>
    <w:basedOn w:val="DefaultParagraphFont"/>
    <w:link w:val="IntenseQuote"/>
    <w:uiPriority w:val="30"/>
    <w:rsid w:val="00831E6D"/>
    <w:rPr>
      <w:rFonts w:asciiTheme="majorHAnsi" w:eastAsiaTheme="majorEastAsia" w:hAnsiTheme="majorHAnsi" w:cstheme="majorBidi"/>
      <w:color w:val="005EB8" w:themeColor="accent1"/>
      <w:sz w:val="24"/>
      <w:szCs w:val="24"/>
    </w:rPr>
  </w:style>
  <w:style w:type="character" w:styleId="SubtleEmphasis">
    <w:name w:val="Subtle Emphasis"/>
    <w:basedOn w:val="DefaultParagraphFont"/>
    <w:uiPriority w:val="19"/>
    <w:qFormat/>
    <w:rsid w:val="00831E6D"/>
    <w:rPr>
      <w:i/>
      <w:iCs/>
      <w:color w:val="5F5255" w:themeColor="text1" w:themeTint="BF"/>
    </w:rPr>
  </w:style>
  <w:style w:type="character" w:styleId="IntenseEmphasis">
    <w:name w:val="Intense Emphasis"/>
    <w:basedOn w:val="DefaultParagraphFont"/>
    <w:uiPriority w:val="21"/>
    <w:qFormat/>
    <w:rsid w:val="00831E6D"/>
    <w:rPr>
      <w:rFonts w:ascii="Open Sans" w:hAnsi="Open Sans"/>
      <w:b w:val="0"/>
      <w:bCs w:val="0"/>
      <w:i/>
      <w:iCs/>
      <w:color w:val="005EB8" w:themeColor="accent1"/>
    </w:rPr>
  </w:style>
  <w:style w:type="character" w:styleId="SubtleReference">
    <w:name w:val="Subtle Reference"/>
    <w:basedOn w:val="DefaultParagraphFont"/>
    <w:uiPriority w:val="31"/>
    <w:qFormat/>
    <w:rsid w:val="00831E6D"/>
    <w:rPr>
      <w:smallCaps/>
      <w:color w:val="5F5255" w:themeColor="text1" w:themeTint="BF"/>
      <w:u w:val="single" w:color="98878A" w:themeColor="text1" w:themeTint="80"/>
    </w:rPr>
  </w:style>
  <w:style w:type="character" w:styleId="IntenseReference">
    <w:name w:val="Intense Reference"/>
    <w:basedOn w:val="DefaultParagraphFont"/>
    <w:uiPriority w:val="32"/>
    <w:qFormat/>
    <w:rsid w:val="00831E6D"/>
    <w:rPr>
      <w:b/>
      <w:bCs/>
      <w:smallCaps/>
      <w:color w:val="005EB8" w:themeColor="accent1"/>
      <w:spacing w:val="5"/>
      <w:u w:val="single"/>
    </w:rPr>
  </w:style>
  <w:style w:type="character" w:styleId="BookTitle">
    <w:name w:val="Book Title"/>
    <w:basedOn w:val="DefaultParagraphFont"/>
    <w:uiPriority w:val="33"/>
    <w:qFormat/>
    <w:rsid w:val="00831E6D"/>
    <w:rPr>
      <w:b/>
      <w:bCs/>
      <w:smallCaps/>
    </w:rPr>
  </w:style>
  <w:style w:type="paragraph" w:styleId="TOCHeading">
    <w:name w:val="TOC Heading"/>
    <w:basedOn w:val="Heading1"/>
    <w:next w:val="Normal"/>
    <w:uiPriority w:val="39"/>
    <w:semiHidden/>
    <w:unhideWhenUsed/>
    <w:qFormat/>
    <w:rsid w:val="00831E6D"/>
    <w:pPr>
      <w:outlineLvl w:val="9"/>
    </w:pPr>
  </w:style>
  <w:style w:type="character" w:customStyle="1" w:styleId="Heading3Char">
    <w:name w:val="Heading 3 Char"/>
    <w:basedOn w:val="DefaultParagraphFont"/>
    <w:link w:val="Heading3"/>
    <w:uiPriority w:val="9"/>
    <w:rsid w:val="00FE3028"/>
    <w:rPr>
      <w:rFonts w:ascii="Open Sans" w:eastAsiaTheme="majorEastAsia" w:hAnsi="Open Sans" w:cstheme="majorBidi"/>
      <w:b/>
      <w:color w:val="0A2463"/>
      <w:sz w:val="32"/>
      <w:szCs w:val="28"/>
    </w:rPr>
  </w:style>
  <w:style w:type="character" w:customStyle="1" w:styleId="Heading4Char">
    <w:name w:val="Heading 4 Char"/>
    <w:basedOn w:val="DefaultParagraphFont"/>
    <w:link w:val="Heading4"/>
    <w:uiPriority w:val="9"/>
    <w:semiHidden/>
    <w:rsid w:val="006972E1"/>
    <w:rPr>
      <w:rFonts w:eastAsiaTheme="majorEastAsia" w:cstheme="majorBidi"/>
      <w:i/>
      <w:iCs/>
      <w:color w:val="004689" w:themeColor="accent1" w:themeShade="BF"/>
    </w:rPr>
  </w:style>
  <w:style w:type="character" w:customStyle="1" w:styleId="Heading5Char">
    <w:name w:val="Heading 5 Char"/>
    <w:basedOn w:val="DefaultParagraphFont"/>
    <w:link w:val="Heading5"/>
    <w:uiPriority w:val="9"/>
    <w:semiHidden/>
    <w:rsid w:val="006972E1"/>
    <w:rPr>
      <w:rFonts w:eastAsiaTheme="majorEastAsia" w:cstheme="majorBidi"/>
      <w:color w:val="004689" w:themeColor="accent1" w:themeShade="BF"/>
    </w:rPr>
  </w:style>
  <w:style w:type="character" w:customStyle="1" w:styleId="Heading6Char">
    <w:name w:val="Heading 6 Char"/>
    <w:basedOn w:val="DefaultParagraphFont"/>
    <w:link w:val="Heading6"/>
    <w:uiPriority w:val="9"/>
    <w:semiHidden/>
    <w:rsid w:val="006972E1"/>
    <w:rPr>
      <w:rFonts w:eastAsiaTheme="majorEastAsia" w:cstheme="majorBidi"/>
      <w:i/>
      <w:iCs/>
      <w:color w:val="766669" w:themeColor="text1" w:themeTint="A6"/>
    </w:rPr>
  </w:style>
  <w:style w:type="character" w:customStyle="1" w:styleId="Heading7Char">
    <w:name w:val="Heading 7 Char"/>
    <w:basedOn w:val="DefaultParagraphFont"/>
    <w:link w:val="Heading7"/>
    <w:uiPriority w:val="9"/>
    <w:semiHidden/>
    <w:rsid w:val="006972E1"/>
    <w:rPr>
      <w:rFonts w:eastAsiaTheme="majorEastAsia" w:cstheme="majorBidi"/>
      <w:color w:val="766669" w:themeColor="text1" w:themeTint="A6"/>
    </w:rPr>
  </w:style>
  <w:style w:type="character" w:customStyle="1" w:styleId="cf01">
    <w:name w:val="cf01"/>
    <w:basedOn w:val="DefaultParagraphFont"/>
    <w:rsid w:val="00904DAA"/>
    <w:rPr>
      <w:rFonts w:ascii="Segoe UI" w:hAnsi="Segoe UI" w:cs="Segoe UI" w:hint="default"/>
      <w:color w:val="241F20"/>
      <w:sz w:val="18"/>
      <w:szCs w:val="18"/>
    </w:rPr>
  </w:style>
  <w:style w:type="paragraph" w:customStyle="1" w:styleId="xmsonormal">
    <w:name w:val="x_msonormal"/>
    <w:basedOn w:val="Normal"/>
    <w:rsid w:val="00904DAA"/>
    <w:pPr>
      <w:spacing w:after="0" w:line="240" w:lineRule="auto"/>
    </w:pPr>
    <w:rPr>
      <w:rFonts w:ascii="Calibri" w:hAnsi="Calibri" w:cs="Calibri"/>
      <w:color w:val="auto"/>
      <w:lang w:eastAsia="en-NZ"/>
    </w:rPr>
  </w:style>
  <w:style w:type="character" w:customStyle="1" w:styleId="NoSpacingChar">
    <w:name w:val="No Spacing Char"/>
    <w:basedOn w:val="DefaultParagraphFont"/>
    <w:link w:val="NoSpacing"/>
    <w:uiPriority w:val="1"/>
    <w:rsid w:val="00D564FF"/>
    <w:rPr>
      <w:rFonts w:ascii="Open Sans" w:hAnsi="Open Sans"/>
      <w:color w:val="241F20" w:themeColor="text1"/>
    </w:rPr>
  </w:style>
  <w:style w:type="character" w:customStyle="1" w:styleId="normaltextrun">
    <w:name w:val="normaltextrun"/>
    <w:basedOn w:val="DefaultParagraphFont"/>
    <w:rsid w:val="00D564FF"/>
  </w:style>
  <w:style w:type="character" w:customStyle="1" w:styleId="eop">
    <w:name w:val="eop"/>
    <w:basedOn w:val="DefaultParagraphFont"/>
    <w:rsid w:val="00D564FF"/>
  </w:style>
  <w:style w:type="paragraph" w:styleId="Header">
    <w:name w:val="header"/>
    <w:basedOn w:val="Normal"/>
    <w:link w:val="HeaderChar"/>
    <w:uiPriority w:val="99"/>
    <w:unhideWhenUsed/>
    <w:rsid w:val="003B2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174"/>
    <w:rPr>
      <w:rFonts w:ascii="Open Sans" w:hAnsi="Open Sans"/>
      <w:color w:val="241F20" w:themeColor="text1"/>
    </w:rPr>
  </w:style>
  <w:style w:type="paragraph" w:styleId="Footer">
    <w:name w:val="footer"/>
    <w:basedOn w:val="Normal"/>
    <w:link w:val="FooterChar"/>
    <w:uiPriority w:val="99"/>
    <w:unhideWhenUsed/>
    <w:rsid w:val="003B2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174"/>
    <w:rPr>
      <w:rFonts w:ascii="Open Sans" w:hAnsi="Open Sans"/>
      <w:color w:val="241F2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1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Nursing Council">
      <a:dk1>
        <a:srgbClr val="241F20"/>
      </a:dk1>
      <a:lt1>
        <a:sysClr val="window" lastClr="FFFFFF"/>
      </a:lt1>
      <a:dk2>
        <a:srgbClr val="505050"/>
      </a:dk2>
      <a:lt2>
        <a:srgbClr val="D9D9D9"/>
      </a:lt2>
      <a:accent1>
        <a:srgbClr val="005EB8"/>
      </a:accent1>
      <a:accent2>
        <a:srgbClr val="0A2463"/>
      </a:accent2>
      <a:accent3>
        <a:srgbClr val="F2D492"/>
      </a:accent3>
      <a:accent4>
        <a:srgbClr val="F29559"/>
      </a:accent4>
      <a:accent5>
        <a:srgbClr val="87C1B1"/>
      </a:accent5>
      <a:accent6>
        <a:srgbClr val="547B79"/>
      </a:accent6>
      <a:hlink>
        <a:srgbClr val="0563C1"/>
      </a:hlink>
      <a:folHlink>
        <a:srgbClr val="954F72"/>
      </a:folHlink>
    </a:clrScheme>
    <a:fontScheme name="Default">
      <a:majorFont>
        <a:latin typeface="Merriweather"/>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7</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Joseph</dc:creator>
  <cp:keywords/>
  <dc:description/>
  <cp:lastModifiedBy>Lisa Gilbert</cp:lastModifiedBy>
  <cp:revision>28</cp:revision>
  <dcterms:created xsi:type="dcterms:W3CDTF">2024-11-25T00:16:00Z</dcterms:created>
  <dcterms:modified xsi:type="dcterms:W3CDTF">2024-11-26T01:53:00Z</dcterms:modified>
</cp:coreProperties>
</file>