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35EE4" w14:textId="0316FAC9" w:rsidR="00A303B3" w:rsidRPr="008A5CDB" w:rsidRDefault="00A303B3" w:rsidP="008A5CDB">
      <w:pPr>
        <w:pStyle w:val="Heading1"/>
      </w:pPr>
      <w:r w:rsidRPr="008A5CDB">
        <w:drawing>
          <wp:anchor distT="0" distB="0" distL="114300" distR="114300" simplePos="0" relativeHeight="251658240" behindDoc="0" locked="0" layoutInCell="1" allowOverlap="1" wp14:anchorId="00F925FF" wp14:editId="2408839D">
            <wp:simplePos x="0" y="0"/>
            <wp:positionH relativeFrom="column">
              <wp:posOffset>4537075</wp:posOffset>
            </wp:positionH>
            <wp:positionV relativeFrom="paragraph">
              <wp:posOffset>635</wp:posOffset>
            </wp:positionV>
            <wp:extent cx="1617345" cy="821055"/>
            <wp:effectExtent l="0" t="0" r="0" b="4445"/>
            <wp:wrapSquare wrapText="bothSides"/>
            <wp:docPr id="712037273" name="Picture 1" descr="A group of cartoon people holding up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037273" name="Picture 1" descr="A group of cartoon people holding up letter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617345" cy="821055"/>
                    </a:xfrm>
                    <a:prstGeom prst="rect">
                      <a:avLst/>
                    </a:prstGeom>
                  </pic:spPr>
                </pic:pic>
              </a:graphicData>
            </a:graphic>
            <wp14:sizeRelH relativeFrom="page">
              <wp14:pctWidth>0</wp14:pctWidth>
            </wp14:sizeRelH>
            <wp14:sizeRelV relativeFrom="page">
              <wp14:pctHeight>0</wp14:pctHeight>
            </wp14:sizeRelV>
          </wp:anchor>
        </w:drawing>
      </w:r>
      <w:r w:rsidRPr="008A5CDB">
        <w:t>Welcome to the Infection Prevention &amp; Control Nurses College (IPCNC) Committee!</w:t>
      </w:r>
    </w:p>
    <w:p w14:paraId="18AA9A50" w14:textId="3D4BAECF" w:rsidR="008A5CDB" w:rsidRPr="00D56908" w:rsidRDefault="00A303B3" w:rsidP="00D56908">
      <w:pPr>
        <w:pStyle w:val="ListParagraph"/>
        <w:rPr>
          <w:b/>
          <w:bCs/>
        </w:rPr>
      </w:pPr>
      <w:r w:rsidRPr="00D56908">
        <w:rPr>
          <w:b/>
          <w:bCs/>
        </w:rPr>
        <w:t xml:space="preserve">It is great to have you onboard </w:t>
      </w:r>
      <w:r w:rsidR="00AB6240">
        <w:rPr>
          <w:b/>
          <w:bCs/>
        </w:rPr>
        <w:t>as part of</w:t>
      </w:r>
      <w:r w:rsidRPr="00D56908">
        <w:rPr>
          <w:b/>
          <w:bCs/>
        </w:rPr>
        <w:t xml:space="preserve"> the team.</w:t>
      </w:r>
    </w:p>
    <w:p w14:paraId="6E2BF9C3" w14:textId="77777777" w:rsidR="00D56908" w:rsidRDefault="00D56908" w:rsidP="008A5CDB"/>
    <w:p w14:paraId="19990D49" w14:textId="08B3A0C9" w:rsidR="00D56908" w:rsidRDefault="00D56908" w:rsidP="008A5CDB">
      <w:r>
        <w:t>Dear [</w:t>
      </w:r>
      <w:proofErr w:type="spellStart"/>
      <w:r>
        <w:t>xxxxx</w:t>
      </w:r>
      <w:proofErr w:type="spellEnd"/>
      <w:r>
        <w:t>]</w:t>
      </w:r>
    </w:p>
    <w:p w14:paraId="1055D5FF" w14:textId="38C55597" w:rsidR="00263455" w:rsidRDefault="00803338" w:rsidP="008A5CDB">
      <w:r>
        <w:t xml:space="preserve">The IPCNC is </w:t>
      </w:r>
      <w:r w:rsidR="007521FA">
        <w:t xml:space="preserve">a </w:t>
      </w:r>
      <w:r w:rsidR="00F671FD">
        <w:t xml:space="preserve">professional college </w:t>
      </w:r>
      <w:r w:rsidR="007521FA">
        <w:t xml:space="preserve">of the </w:t>
      </w:r>
      <w:r w:rsidR="000652C0" w:rsidRPr="5F8E878E">
        <w:rPr>
          <w:lang w:val="en-NZ"/>
        </w:rPr>
        <w:t>Tōpūtanga Tapuhi Kaitiaki o Aotearoa: The New Zealand Nurses Organisation Incorporated (NZNO)</w:t>
      </w:r>
      <w:r w:rsidR="00430121">
        <w:t xml:space="preserve"> and </w:t>
      </w:r>
      <w:r w:rsidR="00100D1B">
        <w:t xml:space="preserve">as such </w:t>
      </w:r>
      <w:r w:rsidR="00522D8C">
        <w:t xml:space="preserve">the IPCNC rules align with those of the NZNO. The College </w:t>
      </w:r>
      <w:r w:rsidR="00430121">
        <w:t>is supported by a NZNO Professional Nursing Advisor</w:t>
      </w:r>
      <w:r w:rsidR="00522D8C">
        <w:t xml:space="preserve"> </w:t>
      </w:r>
      <w:r w:rsidR="05A918D8">
        <w:t xml:space="preserve">(PNA) </w:t>
      </w:r>
      <w:r w:rsidR="00522D8C">
        <w:t xml:space="preserve">and </w:t>
      </w:r>
      <w:r w:rsidR="00430121">
        <w:t>receives financial and legal support from NZNO</w:t>
      </w:r>
      <w:r>
        <w:t xml:space="preserve">. </w:t>
      </w:r>
    </w:p>
    <w:p w14:paraId="2286AA16" w14:textId="01B1AB47" w:rsidR="007D730C" w:rsidRDefault="00803338" w:rsidP="008A5CDB">
      <w:r>
        <w:t xml:space="preserve">The </w:t>
      </w:r>
      <w:r w:rsidR="005C4664">
        <w:t>r</w:t>
      </w:r>
      <w:r w:rsidR="00443120">
        <w:t xml:space="preserve">ole of the </w:t>
      </w:r>
      <w:r w:rsidR="00993118">
        <w:t xml:space="preserve">IPCNC </w:t>
      </w:r>
      <w:r>
        <w:t xml:space="preserve">committee </w:t>
      </w:r>
      <w:r w:rsidR="00443120">
        <w:t xml:space="preserve">is to </w:t>
      </w:r>
      <w:r w:rsidR="008912D7">
        <w:t xml:space="preserve">govern </w:t>
      </w:r>
      <w:r w:rsidR="00E10B30">
        <w:t xml:space="preserve">the IPCNC and conduct business on behalf </w:t>
      </w:r>
      <w:r w:rsidR="0093770A">
        <w:t xml:space="preserve">of its members. The </w:t>
      </w:r>
      <w:r w:rsidR="00443120">
        <w:t xml:space="preserve">committee </w:t>
      </w:r>
      <w:r w:rsidR="00F715F3">
        <w:t>consists</w:t>
      </w:r>
      <w:r w:rsidR="00443120">
        <w:t xml:space="preserve"> of up to </w:t>
      </w:r>
      <w:r w:rsidR="652F5842">
        <w:t>eight</w:t>
      </w:r>
      <w:r w:rsidR="00375393">
        <w:t xml:space="preserve"> </w:t>
      </w:r>
      <w:r w:rsidR="00443120">
        <w:t xml:space="preserve">IPCNC members </w:t>
      </w:r>
      <w:r w:rsidR="00757822">
        <w:t xml:space="preserve">who are active </w:t>
      </w:r>
      <w:r w:rsidR="00443120">
        <w:t>infection prevention and control (IPC)</w:t>
      </w:r>
      <w:r w:rsidR="00375393">
        <w:t xml:space="preserve"> </w:t>
      </w:r>
      <w:r w:rsidR="00757822">
        <w:t>practitioners</w:t>
      </w:r>
      <w:r w:rsidR="2681A231">
        <w:t xml:space="preserve"> (plus the PNA)</w:t>
      </w:r>
      <w:r w:rsidR="00757822">
        <w:t>.</w:t>
      </w:r>
    </w:p>
    <w:p w14:paraId="25CEF8CE" w14:textId="79BE1E9E" w:rsidR="00371574" w:rsidRPr="008A5CDB" w:rsidRDefault="00280164" w:rsidP="008A5CDB">
      <w:pPr>
        <w:rPr>
          <w:b/>
          <w:bCs/>
        </w:rPr>
      </w:pPr>
      <w:r>
        <w:rPr>
          <w:b/>
          <w:bCs/>
        </w:rPr>
        <w:t xml:space="preserve">Meet the </w:t>
      </w:r>
      <w:r w:rsidR="00D56908">
        <w:rPr>
          <w:b/>
          <w:bCs/>
        </w:rPr>
        <w:t xml:space="preserve">current </w:t>
      </w:r>
      <w:r>
        <w:rPr>
          <w:b/>
          <w:bCs/>
        </w:rPr>
        <w:t>team</w:t>
      </w:r>
      <w:r w:rsidR="00A303B3" w:rsidRPr="008A5CDB">
        <w:rPr>
          <w:b/>
          <w:bCs/>
        </w:rPr>
        <w:t>:</w:t>
      </w:r>
    </w:p>
    <w:p w14:paraId="732F0CC5" w14:textId="533D03C6" w:rsidR="00A303B3" w:rsidRDefault="00A303B3" w:rsidP="008A5CDB">
      <w:pPr>
        <w:pStyle w:val="ListParagraph"/>
        <w:numPr>
          <w:ilvl w:val="0"/>
          <w:numId w:val="14"/>
        </w:numPr>
      </w:pPr>
      <w:r w:rsidRPr="00A303B3">
        <w:t>Chair: {</w:t>
      </w:r>
      <w:proofErr w:type="spellStart"/>
      <w:r w:rsidRPr="00A303B3">
        <w:t>xxxx</w:t>
      </w:r>
      <w:proofErr w:type="spellEnd"/>
      <w:r w:rsidRPr="00A303B3">
        <w:t>]</w:t>
      </w:r>
    </w:p>
    <w:p w14:paraId="3B425658" w14:textId="5D2B337D" w:rsidR="00A303B3" w:rsidRDefault="00A303B3" w:rsidP="008A5CDB">
      <w:pPr>
        <w:pStyle w:val="ListParagraph"/>
        <w:numPr>
          <w:ilvl w:val="0"/>
          <w:numId w:val="14"/>
        </w:numPr>
      </w:pPr>
      <w:r>
        <w:t xml:space="preserve">Secretary: </w:t>
      </w:r>
    </w:p>
    <w:p w14:paraId="3E50D425" w14:textId="2AEBD29B" w:rsidR="00A303B3" w:rsidRDefault="00A303B3" w:rsidP="008A5CDB">
      <w:pPr>
        <w:pStyle w:val="ListParagraph"/>
        <w:numPr>
          <w:ilvl w:val="0"/>
          <w:numId w:val="14"/>
        </w:numPr>
      </w:pPr>
      <w:r>
        <w:t>Treasurer</w:t>
      </w:r>
      <w:r w:rsidR="008A5CDB">
        <w:t>:</w:t>
      </w:r>
    </w:p>
    <w:p w14:paraId="20BC6688" w14:textId="33FB486C" w:rsidR="00A303B3" w:rsidRDefault="008A5CDB" w:rsidP="008A5CDB">
      <w:pPr>
        <w:pStyle w:val="ListParagraph"/>
        <w:numPr>
          <w:ilvl w:val="0"/>
          <w:numId w:val="14"/>
        </w:numPr>
      </w:pPr>
      <w:r>
        <w:t>Education:</w:t>
      </w:r>
    </w:p>
    <w:p w14:paraId="12821072" w14:textId="4A161A7B" w:rsidR="008A5CDB" w:rsidRDefault="008A5CDB" w:rsidP="008A5CDB">
      <w:pPr>
        <w:pStyle w:val="ListParagraph"/>
        <w:numPr>
          <w:ilvl w:val="0"/>
          <w:numId w:val="14"/>
        </w:numPr>
      </w:pPr>
      <w:r>
        <w:t>Membership Coordinator:</w:t>
      </w:r>
    </w:p>
    <w:p w14:paraId="310833AF" w14:textId="4D02CE91" w:rsidR="008A5CDB" w:rsidRDefault="008A5CDB" w:rsidP="008A5CDB">
      <w:pPr>
        <w:pStyle w:val="ListParagraph"/>
        <w:numPr>
          <w:ilvl w:val="0"/>
          <w:numId w:val="14"/>
        </w:numPr>
      </w:pPr>
      <w:r>
        <w:t>Website Manager:</w:t>
      </w:r>
    </w:p>
    <w:p w14:paraId="265EF7B0" w14:textId="7FBB65CA" w:rsidR="008A5CDB" w:rsidRDefault="008A5CDB" w:rsidP="008A5CDB">
      <w:pPr>
        <w:pStyle w:val="ListParagraph"/>
        <w:numPr>
          <w:ilvl w:val="0"/>
          <w:numId w:val="14"/>
        </w:numPr>
      </w:pPr>
      <w:r>
        <w:t>Publications:</w:t>
      </w:r>
    </w:p>
    <w:p w14:paraId="3BC3DAE0" w14:textId="07C5D864" w:rsidR="008A5CDB" w:rsidRPr="00A303B3" w:rsidRDefault="008A5CDB" w:rsidP="008A5CDB">
      <w:pPr>
        <w:pStyle w:val="ListParagraph"/>
        <w:numPr>
          <w:ilvl w:val="0"/>
          <w:numId w:val="14"/>
        </w:numPr>
      </w:pPr>
      <w:r>
        <w:t>NZNO Professional Nurse Advisor</w:t>
      </w:r>
      <w:r w:rsidR="00D56908">
        <w:t>: Wendy Blair</w:t>
      </w:r>
    </w:p>
    <w:p w14:paraId="03B3F12A" w14:textId="2009AF63" w:rsidR="00B74B39" w:rsidRDefault="00B74B39" w:rsidP="00280164">
      <w:pPr>
        <w:rPr>
          <w:b/>
          <w:bCs/>
        </w:rPr>
      </w:pPr>
      <w:r>
        <w:rPr>
          <w:b/>
          <w:bCs/>
        </w:rPr>
        <w:t xml:space="preserve">Your </w:t>
      </w:r>
      <w:r w:rsidR="00D56908">
        <w:rPr>
          <w:b/>
          <w:bCs/>
        </w:rPr>
        <w:t>role</w:t>
      </w:r>
    </w:p>
    <w:p w14:paraId="2A60D88C" w14:textId="77777777" w:rsidR="00B74B39" w:rsidRDefault="00B74B39" w:rsidP="00B74B39">
      <w:r>
        <w:t>You will be invited to take on a named committee role. Our professional Nurse Advisor for NZNO will</w:t>
      </w:r>
      <w:r w:rsidRPr="00375393">
        <w:t xml:space="preserve"> inform your </w:t>
      </w:r>
      <w:r>
        <w:t>e</w:t>
      </w:r>
      <w:r w:rsidRPr="00375393">
        <w:t>mployer of your appointment</w:t>
      </w:r>
      <w:r>
        <w:t xml:space="preserve"> and their obligations regarding</w:t>
      </w:r>
      <w:r w:rsidRPr="00375393">
        <w:t xml:space="preserve"> support</w:t>
      </w:r>
      <w:r>
        <w:t xml:space="preserve"> to</w:t>
      </w:r>
      <w:r w:rsidRPr="00375393">
        <w:t xml:space="preserve"> your </w:t>
      </w:r>
      <w:proofErr w:type="gramStart"/>
      <w:r>
        <w:t>College</w:t>
      </w:r>
      <w:proofErr w:type="gramEnd"/>
      <w:r>
        <w:t>.</w:t>
      </w:r>
      <w:r w:rsidRPr="00280164">
        <w:t xml:space="preserve"> </w:t>
      </w:r>
    </w:p>
    <w:p w14:paraId="2267A825" w14:textId="67999247" w:rsidR="00B74B39" w:rsidRDefault="00B74B39" w:rsidP="00B74B39">
      <w:r w:rsidRPr="00375393">
        <w:t xml:space="preserve">The term of office is </w:t>
      </w:r>
      <w:r>
        <w:t>two</w:t>
      </w:r>
      <w:r w:rsidRPr="00375393">
        <w:t xml:space="preserve"> years</w:t>
      </w:r>
      <w:r>
        <w:t>,</w:t>
      </w:r>
      <w:r w:rsidRPr="00375393">
        <w:t xml:space="preserve"> with </w:t>
      </w:r>
      <w:r w:rsidR="00540269">
        <w:t xml:space="preserve">the </w:t>
      </w:r>
      <w:r w:rsidRPr="00375393">
        <w:t xml:space="preserve">right of re-election for a further </w:t>
      </w:r>
      <w:r>
        <w:t>two</w:t>
      </w:r>
      <w:r w:rsidRPr="00375393">
        <w:t xml:space="preserve"> years.</w:t>
      </w:r>
      <w:r w:rsidRPr="008A5CDB">
        <w:t xml:space="preserve"> </w:t>
      </w:r>
    </w:p>
    <w:p w14:paraId="58682525" w14:textId="3862B880" w:rsidR="00B74B39" w:rsidRDefault="00B74B39" w:rsidP="00B74B39">
      <w:r>
        <w:t>If you are a co-opted member (joined prior to the AGM) you have the same obligations as full committee members. However, as a co-opted committee member</w:t>
      </w:r>
      <w:r w:rsidR="00C62B10">
        <w:t>,</w:t>
      </w:r>
      <w:r w:rsidRPr="00280164">
        <w:t xml:space="preserve"> </w:t>
      </w:r>
      <w:r>
        <w:t>you are still required to be formally elected at the following AGM.</w:t>
      </w:r>
      <w:r w:rsidRPr="00B74B39">
        <w:t xml:space="preserve"> </w:t>
      </w:r>
    </w:p>
    <w:p w14:paraId="5EA24077" w14:textId="2E65DDB3" w:rsidR="00B74B39" w:rsidRDefault="00B74B39" w:rsidP="00B74B39">
      <w:r>
        <w:t xml:space="preserve">Committee members </w:t>
      </w:r>
      <w:r w:rsidRPr="32C5CB46">
        <w:t xml:space="preserve">may receive an annual honorarium – </w:t>
      </w:r>
      <w:r>
        <w:t xml:space="preserve">the </w:t>
      </w:r>
      <w:r w:rsidRPr="32C5CB46">
        <w:t xml:space="preserve">amount </w:t>
      </w:r>
      <w:r>
        <w:t xml:space="preserve">is </w:t>
      </w:r>
      <w:r w:rsidRPr="32C5CB46">
        <w:t>decided annually at the AGM</w:t>
      </w:r>
      <w:r>
        <w:t>.</w:t>
      </w:r>
    </w:p>
    <w:p w14:paraId="672F1B31" w14:textId="5A081900" w:rsidR="00280164" w:rsidRPr="00280164" w:rsidRDefault="00280164" w:rsidP="00280164">
      <w:pPr>
        <w:rPr>
          <w:b/>
          <w:bCs/>
        </w:rPr>
      </w:pPr>
      <w:r w:rsidRPr="00280164">
        <w:rPr>
          <w:b/>
          <w:bCs/>
        </w:rPr>
        <w:t>What we do</w:t>
      </w:r>
    </w:p>
    <w:p w14:paraId="69896191" w14:textId="59DE706A" w:rsidR="00686A1F" w:rsidRPr="00FC2EC5" w:rsidRDefault="008A5CDB" w:rsidP="008A5CDB">
      <w:r>
        <w:t>A document describing the</w:t>
      </w:r>
      <w:r w:rsidR="00280164">
        <w:t xml:space="preserve"> above</w:t>
      </w:r>
      <w:r>
        <w:t xml:space="preserve"> roles is available on the </w:t>
      </w:r>
      <w:r w:rsidR="00280164">
        <w:t xml:space="preserve">IPCNC </w:t>
      </w:r>
      <w:r>
        <w:t xml:space="preserve">Teams SharePoint site </w:t>
      </w:r>
      <w:hyperlink r:id="rId11" w:history="1">
        <w:r w:rsidR="00B74B39" w:rsidRPr="00B74B39">
          <w:rPr>
            <w:rStyle w:val="Hyperlink"/>
          </w:rPr>
          <w:t>HERE</w:t>
        </w:r>
      </w:hyperlink>
      <w:r w:rsidR="00B74B39">
        <w:t xml:space="preserve"> </w:t>
      </w:r>
      <w:r>
        <w:t xml:space="preserve">or the website document library </w:t>
      </w:r>
      <w:hyperlink r:id="rId12" w:history="1">
        <w:r w:rsidRPr="008A5CDB">
          <w:rPr>
            <w:rStyle w:val="Hyperlink"/>
          </w:rPr>
          <w:t>HERE</w:t>
        </w:r>
      </w:hyperlink>
      <w:r>
        <w:t>.</w:t>
      </w:r>
    </w:p>
    <w:p w14:paraId="1DFC9158" w14:textId="4161845C" w:rsidR="00B74B39" w:rsidRDefault="008A5CDB" w:rsidP="008A5CDB">
      <w:r w:rsidRPr="00375393">
        <w:t xml:space="preserve">Committee </w:t>
      </w:r>
      <w:proofErr w:type="gramStart"/>
      <w:r w:rsidRPr="00375393">
        <w:t>work load</w:t>
      </w:r>
      <w:proofErr w:type="gramEnd"/>
      <w:r w:rsidRPr="00375393">
        <w:t xml:space="preserve"> is variable, </w:t>
      </w:r>
      <w:r>
        <w:t>but anticipate about one</w:t>
      </w:r>
      <w:r w:rsidRPr="00375393">
        <w:t xml:space="preserve"> hour per week. </w:t>
      </w:r>
      <w:r w:rsidR="00B74B39">
        <w:t>In addition to any specific role tasks you may have, all committee members are expected to contribute to the general committee work by engaging in key conversations and providing feedback on draft IPCNC documents.</w:t>
      </w:r>
    </w:p>
    <w:p w14:paraId="7D11327C" w14:textId="4A40E218" w:rsidR="008A5CDB" w:rsidRPr="008A5CDB" w:rsidRDefault="008A5CDB" w:rsidP="008A5CDB">
      <w:pPr>
        <w:rPr>
          <w:b/>
          <w:bCs/>
        </w:rPr>
      </w:pPr>
      <w:r w:rsidRPr="008A5CDB">
        <w:rPr>
          <w:b/>
          <w:bCs/>
        </w:rPr>
        <w:t>Committee meetings</w:t>
      </w:r>
    </w:p>
    <w:p w14:paraId="47FFA471" w14:textId="203563DC" w:rsidR="00052906" w:rsidRDefault="008A5CDB" w:rsidP="008A5CDB">
      <w:r>
        <w:lastRenderedPageBreak/>
        <w:t>T</w:t>
      </w:r>
      <w:r w:rsidR="009336B5">
        <w:t xml:space="preserve">here </w:t>
      </w:r>
      <w:r w:rsidR="00E46CEE">
        <w:t xml:space="preserve">are </w:t>
      </w:r>
      <w:r w:rsidR="461EC45F">
        <w:t xml:space="preserve">two or </w:t>
      </w:r>
      <w:r w:rsidR="009336B5">
        <w:t xml:space="preserve">three </w:t>
      </w:r>
      <w:r>
        <w:t>Face-to-face</w:t>
      </w:r>
      <w:r w:rsidR="00B10B14">
        <w:t xml:space="preserve"> </w:t>
      </w:r>
      <w:proofErr w:type="gramStart"/>
      <w:r w:rsidR="00B10B14">
        <w:t>1-2</w:t>
      </w:r>
      <w:r w:rsidR="00B219F7">
        <w:t xml:space="preserve"> day</w:t>
      </w:r>
      <w:proofErr w:type="gramEnd"/>
      <w:r w:rsidR="00B219F7">
        <w:t xml:space="preserve"> meetings </w:t>
      </w:r>
      <w:r w:rsidR="009336B5">
        <w:t>per year</w:t>
      </w:r>
      <w:r w:rsidR="00B219F7">
        <w:t xml:space="preserve">, </w:t>
      </w:r>
      <w:r w:rsidR="009336B5">
        <w:t>the Annual General Meeting</w:t>
      </w:r>
      <w:r w:rsidR="00B219F7">
        <w:t xml:space="preserve">, and </w:t>
      </w:r>
      <w:r w:rsidR="00B850FD">
        <w:t xml:space="preserve">3-4 additional 1-2 hour </w:t>
      </w:r>
      <w:r w:rsidR="00ED2C29">
        <w:t xml:space="preserve">online </w:t>
      </w:r>
      <w:r w:rsidR="00DB5BA8">
        <w:t>video</w:t>
      </w:r>
      <w:r w:rsidR="00ED2C29">
        <w:t xml:space="preserve"> meetings.</w:t>
      </w:r>
      <w:r>
        <w:t xml:space="preserve"> Committee members are expected to attend all meetings.</w:t>
      </w:r>
      <w:r w:rsidR="00280164">
        <w:t xml:space="preserve"> Please </w:t>
      </w:r>
      <w:r w:rsidR="00CA559C">
        <w:t xml:space="preserve">make </w:t>
      </w:r>
      <w:r w:rsidR="00280164">
        <w:t>your apolog</w:t>
      </w:r>
      <w:r w:rsidR="00CA559C">
        <w:t>ies</w:t>
      </w:r>
      <w:r w:rsidR="00280164">
        <w:t xml:space="preserve"> to the Chair and Secretary if you are unable to attend.</w:t>
      </w:r>
    </w:p>
    <w:p w14:paraId="70CC0B71" w14:textId="4601F96F" w:rsidR="00A303B3" w:rsidRDefault="00A303B3" w:rsidP="008A5CDB">
      <w:r>
        <w:t xml:space="preserve">All meeting arrangements, including the Teams </w:t>
      </w:r>
      <w:r w:rsidR="008A5CDB">
        <w:t xml:space="preserve">meeting </w:t>
      </w:r>
      <w:r>
        <w:t>appointments are made by our NZNO Administration person – Sally Chapman</w:t>
      </w:r>
      <w:r w:rsidR="008A5CDB">
        <w:t xml:space="preserve"> </w:t>
      </w:r>
      <w:hyperlink r:id="rId13" w:history="1">
        <w:r w:rsidR="008A5CDB" w:rsidRPr="003A1752">
          <w:rPr>
            <w:rStyle w:val="Hyperlink"/>
          </w:rPr>
          <w:t>Sally.Chapman@nzno.org.nz</w:t>
        </w:r>
      </w:hyperlink>
      <w:r w:rsidR="008A5CDB">
        <w:t xml:space="preserve"> </w:t>
      </w:r>
    </w:p>
    <w:p w14:paraId="2CF29FCA" w14:textId="1D1B42BB" w:rsidR="00E46CEE" w:rsidRDefault="00E46CEE" w:rsidP="00280164">
      <w:r w:rsidRPr="32C5CB46">
        <w:t>Travel</w:t>
      </w:r>
      <w:r w:rsidR="00E647A2">
        <w:t xml:space="preserve">, </w:t>
      </w:r>
      <w:proofErr w:type="gramStart"/>
      <w:r w:rsidRPr="32C5CB46">
        <w:t>accommodation</w:t>
      </w:r>
      <w:proofErr w:type="gramEnd"/>
      <w:r w:rsidRPr="32C5CB46">
        <w:t xml:space="preserve"> </w:t>
      </w:r>
      <w:r w:rsidR="00E647A2" w:rsidRPr="00E647A2">
        <w:t xml:space="preserve">and food </w:t>
      </w:r>
      <w:r w:rsidRPr="32C5CB46">
        <w:t xml:space="preserve">to meetings </w:t>
      </w:r>
      <w:r w:rsidR="7C6C3E6D" w:rsidRPr="32C5CB46">
        <w:t>are</w:t>
      </w:r>
      <w:r w:rsidRPr="32C5CB46">
        <w:t xml:space="preserve"> covered by the </w:t>
      </w:r>
      <w:r w:rsidR="00414729" w:rsidRPr="32C5CB46">
        <w:t>IPCNC</w:t>
      </w:r>
      <w:r w:rsidR="0097511D">
        <w:t xml:space="preserve"> </w:t>
      </w:r>
      <w:r w:rsidR="00E647A2">
        <w:t xml:space="preserve">(as </w:t>
      </w:r>
      <w:r w:rsidR="00E647A2" w:rsidRPr="00E647A2">
        <w:t>per NZNO guidelines</w:t>
      </w:r>
      <w:r w:rsidR="00E647A2">
        <w:t>)</w:t>
      </w:r>
      <w:r w:rsidR="00414729" w:rsidRPr="32C5CB46">
        <w:t>.</w:t>
      </w:r>
    </w:p>
    <w:p w14:paraId="34F299EE" w14:textId="496B8B2A" w:rsidR="00B74B39" w:rsidRDefault="00B74B39" w:rsidP="00280164">
      <w:pPr>
        <w:rPr>
          <w:b/>
          <w:bCs/>
        </w:rPr>
      </w:pPr>
      <w:r w:rsidRPr="00B74B39">
        <w:rPr>
          <w:b/>
          <w:bCs/>
        </w:rPr>
        <w:t>Accessing the committee document</w:t>
      </w:r>
      <w:r>
        <w:rPr>
          <w:b/>
          <w:bCs/>
        </w:rPr>
        <w:t>s</w:t>
      </w:r>
    </w:p>
    <w:p w14:paraId="09417CDE" w14:textId="39DBB150" w:rsidR="00B74B39" w:rsidRDefault="00B74B39" w:rsidP="00B74B39">
      <w:r>
        <w:t>Key documents are stored for 10 years</w:t>
      </w:r>
      <w:r w:rsidR="0097511D">
        <w:t>,</w:t>
      </w:r>
      <w:r>
        <w:t xml:space="preserve"> and all committee members have access to these in two Cloud storage areas – NZNO Teams SharePoint (IPCNC Folder) and the IPCNC Website document library. The NZNO Administrator will arrange your access to the Teams folders and access to the Committee-only section of our website document library is arranged through the Website Manager.</w:t>
      </w:r>
    </w:p>
    <w:p w14:paraId="24C62CF7" w14:textId="6B3B01F9" w:rsidR="00B74B39" w:rsidRDefault="00B74B39" w:rsidP="00B74B39">
      <w:pPr>
        <w:rPr>
          <w:b/>
          <w:bCs/>
        </w:rPr>
      </w:pPr>
      <w:r w:rsidRPr="00B74B39">
        <w:rPr>
          <w:b/>
          <w:bCs/>
        </w:rPr>
        <w:t>Committee communications</w:t>
      </w:r>
    </w:p>
    <w:p w14:paraId="74990692" w14:textId="69DB3E74" w:rsidR="00D56908" w:rsidRDefault="00D56908" w:rsidP="00B74B39">
      <w:r>
        <w:t>Communication among the team members is p</w:t>
      </w:r>
      <w:r w:rsidR="00B74B39">
        <w:t xml:space="preserve">rimarily via email. All </w:t>
      </w:r>
      <w:r w:rsidR="627AF3C7">
        <w:t xml:space="preserve">named </w:t>
      </w:r>
      <w:r w:rsidR="00B74B39">
        <w:t>committee roles have a dedicated email address accessed through a third-party email provider</w:t>
      </w:r>
      <w:r>
        <w:t xml:space="preserve"> - RoundCube Webmail. These email addresses are owned by the IPCNC, not NZNO, and are managed through our website IT support – Shane Hollis </w:t>
      </w:r>
      <w:hyperlink r:id="rId14">
        <w:r w:rsidRPr="5F8E878E">
          <w:rPr>
            <w:rStyle w:val="Hyperlink"/>
          </w:rPr>
          <w:t>itsupport@outsourcedit.co.nz</w:t>
        </w:r>
      </w:hyperlink>
      <w:r>
        <w:t xml:space="preserve">. </w:t>
      </w:r>
    </w:p>
    <w:p w14:paraId="495939A5" w14:textId="5D43296C" w:rsidR="00B74B39" w:rsidRPr="00B74B39" w:rsidRDefault="00D56908" w:rsidP="00B74B39">
      <w:r>
        <w:t>The Committee also use a WhatsApp group for communications when attending F2F meetings.</w:t>
      </w:r>
    </w:p>
    <w:p w14:paraId="4BEEC5E8" w14:textId="607DEEB6" w:rsidR="00526E17" w:rsidRDefault="00526E17" w:rsidP="00280164">
      <w:pPr>
        <w:pStyle w:val="ListParagraph"/>
        <w:ind w:left="0"/>
      </w:pPr>
      <w:r>
        <w:t xml:space="preserve">See also Appendix – IPCNC Rules </w:t>
      </w:r>
      <w:r w:rsidR="00971E1C">
        <w:t>(</w:t>
      </w:r>
      <w:r>
        <w:t>2022</w:t>
      </w:r>
      <w:r w:rsidR="00971E1C">
        <w:t>) for committee</w:t>
      </w:r>
      <w:r>
        <w:t>.</w:t>
      </w:r>
    </w:p>
    <w:p w14:paraId="6B10B7E6" w14:textId="77777777" w:rsidR="00D56908" w:rsidRDefault="00D56908" w:rsidP="00280164">
      <w:pPr>
        <w:pStyle w:val="ListParagraph"/>
        <w:ind w:left="0"/>
      </w:pPr>
    </w:p>
    <w:p w14:paraId="75898299" w14:textId="77777777" w:rsidR="00D56908" w:rsidRPr="00546C30" w:rsidRDefault="00D56908" w:rsidP="00280164">
      <w:pPr>
        <w:pStyle w:val="ListParagraph"/>
        <w:ind w:left="0"/>
      </w:pPr>
    </w:p>
    <w:p w14:paraId="0F846FA4" w14:textId="77777777" w:rsidR="00526E17" w:rsidRDefault="00526E17" w:rsidP="008A5CDB">
      <w:r>
        <w:br w:type="page"/>
      </w:r>
    </w:p>
    <w:p w14:paraId="589B7DCA" w14:textId="1A3A409E" w:rsidR="006C67BC" w:rsidRPr="006C1524" w:rsidRDefault="00526E17" w:rsidP="008A5CDB">
      <w:pPr>
        <w:pStyle w:val="ListParagraph"/>
      </w:pPr>
      <w:r w:rsidRPr="006C1524">
        <w:lastRenderedPageBreak/>
        <w:t xml:space="preserve">Appendix </w:t>
      </w:r>
      <w:r w:rsidR="006C67BC" w:rsidRPr="006C1524">
        <w:t>IPCNC Rules (2022)</w:t>
      </w:r>
      <w:r w:rsidR="00B44979" w:rsidRPr="006C1524">
        <w:t xml:space="preserve"> for Committee</w:t>
      </w:r>
      <w:r w:rsidR="006C1524" w:rsidRPr="006C1524">
        <w:t>.</w:t>
      </w:r>
    </w:p>
    <w:p w14:paraId="2CB00D5B" w14:textId="5CF6045C" w:rsidR="00757EE7" w:rsidRPr="00971E1C" w:rsidRDefault="00757EE7" w:rsidP="008A5CDB">
      <w:pPr>
        <w:pStyle w:val="paragraph"/>
        <w:numPr>
          <w:ilvl w:val="0"/>
          <w:numId w:val="2"/>
        </w:numPr>
        <w:rPr>
          <w:rStyle w:val="normaltextrun"/>
          <w:b/>
          <w:bCs/>
          <w:sz w:val="22"/>
          <w:szCs w:val="22"/>
        </w:rPr>
      </w:pPr>
      <w:r w:rsidRPr="00971E1C">
        <w:rPr>
          <w:rStyle w:val="normaltextrun"/>
          <w:b/>
          <w:bCs/>
          <w:sz w:val="22"/>
          <w:szCs w:val="22"/>
          <w:lang w:val="en-GB"/>
        </w:rPr>
        <w:t>COMMITTEE</w:t>
      </w:r>
    </w:p>
    <w:p w14:paraId="6BD8D706" w14:textId="7B2F577A" w:rsidR="0028152C" w:rsidRPr="00971E1C" w:rsidRDefault="0028152C" w:rsidP="008A5CDB">
      <w:pPr>
        <w:pStyle w:val="paragraph"/>
        <w:numPr>
          <w:ilvl w:val="1"/>
          <w:numId w:val="2"/>
        </w:numPr>
      </w:pPr>
      <w:r w:rsidRPr="00971E1C">
        <w:rPr>
          <w:rStyle w:val="normaltextrun"/>
          <w:b/>
          <w:bCs/>
          <w:sz w:val="22"/>
          <w:szCs w:val="22"/>
          <w:u w:val="single"/>
          <w:lang w:val="en-GB"/>
        </w:rPr>
        <w:t>Membership</w:t>
      </w:r>
    </w:p>
    <w:p w14:paraId="78BDF82A" w14:textId="7566E5DB" w:rsidR="0028152C" w:rsidRPr="00971E1C" w:rsidRDefault="0028152C" w:rsidP="008A5CDB">
      <w:pPr>
        <w:pStyle w:val="paragraph"/>
        <w:numPr>
          <w:ilvl w:val="0"/>
          <w:numId w:val="10"/>
        </w:numPr>
      </w:pPr>
      <w:r w:rsidRPr="00971E1C">
        <w:rPr>
          <w:rStyle w:val="normaltextrun"/>
          <w:sz w:val="22"/>
          <w:szCs w:val="22"/>
          <w:lang w:val="en-GB"/>
        </w:rPr>
        <w:t>The</w:t>
      </w:r>
      <w:r w:rsidR="001C33CF" w:rsidRPr="00971E1C">
        <w:rPr>
          <w:rStyle w:val="normaltextrun"/>
          <w:sz w:val="22"/>
          <w:szCs w:val="22"/>
          <w:lang w:val="en-GB"/>
        </w:rPr>
        <w:t xml:space="preserve"> </w:t>
      </w:r>
      <w:r w:rsidRPr="00971E1C">
        <w:rPr>
          <w:rStyle w:val="normaltextrun"/>
          <w:sz w:val="22"/>
          <w:szCs w:val="22"/>
          <w:lang w:val="en-GB"/>
        </w:rPr>
        <w:t>national committee shall consist of a chairperson and up to seven (7) elected members with a wide geographical representation. </w:t>
      </w:r>
      <w:r w:rsidRPr="00971E1C">
        <w:rPr>
          <w:rStyle w:val="normaltextrun"/>
          <w:sz w:val="22"/>
          <w:szCs w:val="22"/>
        </w:rPr>
        <w:t> </w:t>
      </w:r>
    </w:p>
    <w:p w14:paraId="2AE64E2F" w14:textId="078CF461" w:rsidR="0028152C" w:rsidRPr="00971E1C" w:rsidRDefault="0028152C" w:rsidP="008A5CDB">
      <w:pPr>
        <w:pStyle w:val="paragraph"/>
        <w:numPr>
          <w:ilvl w:val="0"/>
          <w:numId w:val="10"/>
        </w:numPr>
      </w:pPr>
      <w:r w:rsidRPr="00971E1C">
        <w:rPr>
          <w:rStyle w:val="normaltextrun"/>
          <w:sz w:val="22"/>
          <w:szCs w:val="22"/>
          <w:lang w:val="en-GB"/>
        </w:rPr>
        <w:t>The national chairperson shall be elected by the membership, from the committee. </w:t>
      </w:r>
      <w:r w:rsidRPr="00971E1C">
        <w:rPr>
          <w:rStyle w:val="normaltextrun"/>
          <w:sz w:val="22"/>
          <w:szCs w:val="22"/>
        </w:rPr>
        <w:t> </w:t>
      </w:r>
    </w:p>
    <w:p w14:paraId="60521C57" w14:textId="350CA2F1" w:rsidR="0028152C" w:rsidRPr="00971E1C" w:rsidRDefault="0028152C" w:rsidP="008A5CDB">
      <w:pPr>
        <w:pStyle w:val="paragraph"/>
        <w:numPr>
          <w:ilvl w:val="0"/>
          <w:numId w:val="10"/>
        </w:numPr>
      </w:pPr>
      <w:r w:rsidRPr="00971E1C">
        <w:rPr>
          <w:rStyle w:val="normaltextrun"/>
          <w:sz w:val="22"/>
          <w:szCs w:val="22"/>
          <w:lang w:val="en-GB"/>
        </w:rPr>
        <w:t>At the first meeting following the AGM the committee shall, from amongst its members, appoint the following officers: secretary, </w:t>
      </w:r>
      <w:proofErr w:type="gramStart"/>
      <w:r w:rsidRPr="00971E1C">
        <w:rPr>
          <w:rStyle w:val="normaltextrun"/>
          <w:sz w:val="22"/>
          <w:szCs w:val="22"/>
          <w:lang w:val="en-GB"/>
        </w:rPr>
        <w:t>treasurer</w:t>
      </w:r>
      <w:proofErr w:type="gramEnd"/>
      <w:r w:rsidRPr="00971E1C">
        <w:rPr>
          <w:rStyle w:val="normaltextrun"/>
          <w:sz w:val="22"/>
          <w:szCs w:val="22"/>
          <w:lang w:val="en-GB"/>
        </w:rPr>
        <w:t> and any other committee roles.</w:t>
      </w:r>
      <w:r w:rsidRPr="00971E1C">
        <w:rPr>
          <w:rStyle w:val="normaltextrun"/>
          <w:sz w:val="22"/>
          <w:szCs w:val="22"/>
        </w:rPr>
        <w:t> </w:t>
      </w:r>
    </w:p>
    <w:p w14:paraId="49162972" w14:textId="40D3BD02" w:rsidR="0028152C" w:rsidRPr="00971E1C" w:rsidRDefault="0028152C" w:rsidP="008A5CDB">
      <w:pPr>
        <w:pStyle w:val="paragraph"/>
        <w:numPr>
          <w:ilvl w:val="0"/>
          <w:numId w:val="10"/>
        </w:numPr>
      </w:pPr>
      <w:r w:rsidRPr="00971E1C">
        <w:rPr>
          <w:rStyle w:val="normaltextrun"/>
          <w:sz w:val="22"/>
          <w:szCs w:val="22"/>
          <w:lang w:val="en-GB"/>
        </w:rPr>
        <w:t>Committee members shall be full members and have at least two (2) years membership in the college.</w:t>
      </w:r>
      <w:r w:rsidRPr="00971E1C">
        <w:rPr>
          <w:rStyle w:val="normaltextrun"/>
          <w:sz w:val="22"/>
          <w:szCs w:val="22"/>
        </w:rPr>
        <w:t> </w:t>
      </w:r>
    </w:p>
    <w:p w14:paraId="7240CD35" w14:textId="1606DE2E" w:rsidR="0028152C" w:rsidRPr="00971E1C" w:rsidRDefault="0028152C" w:rsidP="008A5CDB">
      <w:pPr>
        <w:pStyle w:val="paragraph"/>
        <w:numPr>
          <w:ilvl w:val="0"/>
          <w:numId w:val="10"/>
        </w:numPr>
      </w:pPr>
      <w:r w:rsidRPr="00971E1C">
        <w:rPr>
          <w:rStyle w:val="normaltextrun"/>
          <w:sz w:val="22"/>
          <w:szCs w:val="22"/>
          <w:lang w:val="en-GB"/>
        </w:rPr>
        <w:t>The term of office shall be two (2) years with right of re-election for a further two (2) years.  Members shall be re-eligible for re-election after a break of two (2) years.</w:t>
      </w:r>
      <w:r w:rsidRPr="00971E1C">
        <w:rPr>
          <w:rStyle w:val="normaltextrun"/>
          <w:sz w:val="22"/>
          <w:szCs w:val="22"/>
        </w:rPr>
        <w:t> </w:t>
      </w:r>
    </w:p>
    <w:p w14:paraId="3B0D5F71" w14:textId="20864622" w:rsidR="0028152C" w:rsidRPr="00971E1C" w:rsidRDefault="0028152C" w:rsidP="008A5CDB">
      <w:pPr>
        <w:pStyle w:val="paragraph"/>
        <w:numPr>
          <w:ilvl w:val="0"/>
          <w:numId w:val="10"/>
        </w:numPr>
      </w:pPr>
      <w:r w:rsidRPr="00971E1C">
        <w:rPr>
          <w:rStyle w:val="normaltextrun"/>
          <w:sz w:val="22"/>
          <w:szCs w:val="22"/>
          <w:lang w:val="en-GB"/>
        </w:rPr>
        <w:t>The newly elected members of the national committee shall hold office from the conclusion of business of the AGM of the Infection Prevention &amp; Control Nurses College, NZNO until the conclusion of business at the end of their term of office, at which time their successors assume office.</w:t>
      </w:r>
      <w:r w:rsidRPr="00971E1C">
        <w:rPr>
          <w:rStyle w:val="normaltextrun"/>
          <w:sz w:val="22"/>
          <w:szCs w:val="22"/>
        </w:rPr>
        <w:t> </w:t>
      </w:r>
    </w:p>
    <w:p w14:paraId="0B134F31" w14:textId="5A3D3B66" w:rsidR="0028152C" w:rsidRPr="00971E1C" w:rsidRDefault="0028152C" w:rsidP="008A5CDB">
      <w:pPr>
        <w:pStyle w:val="paragraph"/>
        <w:numPr>
          <w:ilvl w:val="0"/>
          <w:numId w:val="10"/>
        </w:numPr>
        <w:rPr>
          <w:rStyle w:val="normaltextrun"/>
          <w:sz w:val="22"/>
          <w:szCs w:val="22"/>
        </w:rPr>
      </w:pPr>
      <w:r w:rsidRPr="00971E1C">
        <w:rPr>
          <w:rStyle w:val="normaltextrun"/>
          <w:sz w:val="22"/>
          <w:szCs w:val="22"/>
          <w:lang w:val="en-GB"/>
        </w:rPr>
        <w:t>Any honoraria or like payment to members of the national committee shall be decided at the AGM.</w:t>
      </w:r>
      <w:r w:rsidRPr="00971E1C">
        <w:rPr>
          <w:rStyle w:val="normaltextrun"/>
          <w:sz w:val="22"/>
          <w:szCs w:val="22"/>
        </w:rPr>
        <w:t> </w:t>
      </w:r>
    </w:p>
    <w:p w14:paraId="48B9AB11" w14:textId="77777777" w:rsidR="00BB0CB2" w:rsidRPr="00971E1C" w:rsidRDefault="00BB0CB2" w:rsidP="008A5CDB">
      <w:pPr>
        <w:pStyle w:val="paragraph"/>
        <w:rPr>
          <w:rStyle w:val="normaltextrun"/>
          <w:sz w:val="22"/>
          <w:szCs w:val="22"/>
        </w:rPr>
      </w:pPr>
    </w:p>
    <w:p w14:paraId="5EF33D96" w14:textId="75AFB5ED" w:rsidR="00BB0CB2" w:rsidRPr="00971E1C" w:rsidRDefault="00BB0CB2" w:rsidP="008A5CDB">
      <w:pPr>
        <w:pStyle w:val="paragraph"/>
        <w:numPr>
          <w:ilvl w:val="1"/>
          <w:numId w:val="2"/>
        </w:numPr>
        <w:rPr>
          <w:rStyle w:val="normaltextrun"/>
          <w:b/>
          <w:bCs/>
          <w:sz w:val="22"/>
          <w:szCs w:val="22"/>
          <w:u w:val="single"/>
          <w:lang w:val="en-GB"/>
        </w:rPr>
      </w:pPr>
      <w:r w:rsidRPr="00971E1C">
        <w:rPr>
          <w:rStyle w:val="normaltextrun"/>
          <w:b/>
          <w:bCs/>
          <w:sz w:val="22"/>
          <w:szCs w:val="22"/>
          <w:u w:val="single"/>
          <w:lang w:val="en-GB"/>
        </w:rPr>
        <w:t>Meetings  </w:t>
      </w:r>
    </w:p>
    <w:p w14:paraId="348E7C5C" w14:textId="4DD258DD" w:rsidR="00BB0CB2" w:rsidRPr="00971E1C" w:rsidRDefault="00BB0CB2" w:rsidP="008A5CDB">
      <w:pPr>
        <w:pStyle w:val="paragraph"/>
        <w:numPr>
          <w:ilvl w:val="2"/>
          <w:numId w:val="2"/>
        </w:numPr>
        <w:rPr>
          <w:rStyle w:val="normaltextrun"/>
          <w:sz w:val="22"/>
          <w:szCs w:val="22"/>
          <w:lang w:val="en-GB"/>
        </w:rPr>
      </w:pPr>
      <w:r w:rsidRPr="00971E1C">
        <w:rPr>
          <w:rStyle w:val="normaltextrun"/>
          <w:sz w:val="22"/>
          <w:szCs w:val="22"/>
          <w:lang w:val="en-GB"/>
        </w:rPr>
        <w:t>There shall be three meetings per year plus the AGM.  This does not exclude the possibility of teleconference meetings.  (Face-to-face meetings are to be kept to a minimum in the interests of sound resource and time management with most work being conducted electronically and by teleconference.  In the annual application to NZNO for funding to support core activities the annual plan will be reviewed against the funding request and the number of planned face-to-face meetings will need to be justified and may be challenged). </w:t>
      </w:r>
    </w:p>
    <w:p w14:paraId="5945993B" w14:textId="77777777" w:rsidR="00BB0CB2" w:rsidRPr="00971E1C" w:rsidRDefault="00BB0CB2" w:rsidP="008A5CDB">
      <w:pPr>
        <w:pStyle w:val="paragraph"/>
        <w:numPr>
          <w:ilvl w:val="2"/>
          <w:numId w:val="2"/>
        </w:numPr>
        <w:rPr>
          <w:rStyle w:val="normaltextrun"/>
          <w:sz w:val="22"/>
          <w:szCs w:val="22"/>
          <w:lang w:val="en-GB"/>
        </w:rPr>
      </w:pPr>
      <w:r w:rsidRPr="00971E1C">
        <w:rPr>
          <w:rStyle w:val="normaltextrun"/>
          <w:sz w:val="22"/>
          <w:szCs w:val="22"/>
          <w:lang w:val="en-GB"/>
        </w:rPr>
        <w:t>The quorum shall be fifty percent (50%) plus one (1) of the elected committee.  </w:t>
      </w:r>
    </w:p>
    <w:p w14:paraId="5E145508" w14:textId="77777777" w:rsidR="00BB0CB2" w:rsidRPr="00971E1C" w:rsidRDefault="00BB0CB2" w:rsidP="008A5CDB">
      <w:pPr>
        <w:pStyle w:val="paragraph"/>
        <w:numPr>
          <w:ilvl w:val="2"/>
          <w:numId w:val="2"/>
        </w:numPr>
        <w:rPr>
          <w:rStyle w:val="normaltextrun"/>
          <w:sz w:val="22"/>
          <w:szCs w:val="22"/>
          <w:lang w:val="en-GB"/>
        </w:rPr>
      </w:pPr>
      <w:r w:rsidRPr="00971E1C">
        <w:rPr>
          <w:rStyle w:val="normaltextrun"/>
          <w:sz w:val="22"/>
          <w:szCs w:val="22"/>
          <w:lang w:val="en-GB"/>
        </w:rPr>
        <w:t>Committee members are expected to attend committee and AGMs and if unable to attend the chairperson must be notified.  </w:t>
      </w:r>
    </w:p>
    <w:p w14:paraId="7B2E97DB" w14:textId="77777777" w:rsidR="00BB0CB2" w:rsidRPr="00971E1C" w:rsidRDefault="00BB0CB2" w:rsidP="008A5CDB">
      <w:pPr>
        <w:pStyle w:val="paragraph"/>
      </w:pPr>
    </w:p>
    <w:p w14:paraId="5F92D40C" w14:textId="78899FB5" w:rsidR="00BC6280" w:rsidRPr="00971E1C" w:rsidRDefault="00BC6280" w:rsidP="008A5CDB">
      <w:pPr>
        <w:pStyle w:val="paragraph"/>
        <w:numPr>
          <w:ilvl w:val="1"/>
          <w:numId w:val="2"/>
        </w:numPr>
        <w:rPr>
          <w:rStyle w:val="normaltextrun"/>
          <w:b/>
          <w:bCs/>
          <w:sz w:val="22"/>
          <w:szCs w:val="22"/>
          <w:u w:val="single"/>
          <w:lang w:val="en-GB"/>
        </w:rPr>
      </w:pPr>
      <w:r w:rsidRPr="00971E1C">
        <w:rPr>
          <w:rStyle w:val="normaltextrun"/>
          <w:b/>
          <w:bCs/>
          <w:sz w:val="22"/>
          <w:szCs w:val="22"/>
          <w:u w:val="single"/>
          <w:lang w:val="en-GB"/>
        </w:rPr>
        <w:t>Powers  </w:t>
      </w:r>
    </w:p>
    <w:p w14:paraId="290B51E6" w14:textId="24F9C3B9" w:rsidR="00BC6280" w:rsidRPr="00971E1C" w:rsidRDefault="00971E1C" w:rsidP="008A5CDB">
      <w:pPr>
        <w:pStyle w:val="paragraph"/>
        <w:rPr>
          <w:rStyle w:val="eop"/>
          <w:sz w:val="22"/>
          <w:szCs w:val="22"/>
        </w:rPr>
      </w:pPr>
      <w:r>
        <w:rPr>
          <w:rStyle w:val="normaltextrun"/>
          <w:sz w:val="22"/>
          <w:szCs w:val="22"/>
          <w:lang w:val="en-GB"/>
        </w:rPr>
        <w:tab/>
      </w:r>
      <w:r w:rsidR="00BC6280" w:rsidRPr="00971E1C">
        <w:rPr>
          <w:rStyle w:val="normaltextrun"/>
          <w:sz w:val="22"/>
          <w:szCs w:val="22"/>
          <w:lang w:val="en-GB"/>
        </w:rPr>
        <w:t>The committee shall have the power to:</w:t>
      </w:r>
      <w:r w:rsidR="00BC6280" w:rsidRPr="00971E1C">
        <w:rPr>
          <w:rStyle w:val="normaltextrun"/>
          <w:sz w:val="22"/>
          <w:szCs w:val="22"/>
        </w:rPr>
        <w:t> </w:t>
      </w:r>
    </w:p>
    <w:p w14:paraId="76AD23BD" w14:textId="77777777" w:rsidR="00BC6280" w:rsidRPr="00971E1C" w:rsidRDefault="00BC6280" w:rsidP="008A5CDB">
      <w:pPr>
        <w:pStyle w:val="paragraph"/>
        <w:numPr>
          <w:ilvl w:val="0"/>
          <w:numId w:val="11"/>
        </w:numPr>
        <w:rPr>
          <w:rStyle w:val="eop"/>
          <w:sz w:val="22"/>
          <w:szCs w:val="22"/>
        </w:rPr>
      </w:pPr>
      <w:r w:rsidRPr="00971E1C">
        <w:rPr>
          <w:rStyle w:val="normaltextrun"/>
          <w:sz w:val="22"/>
          <w:szCs w:val="22"/>
          <w:lang w:val="en-GB"/>
        </w:rPr>
        <w:lastRenderedPageBreak/>
        <w:t>Govern the Infection Prevention &amp; Control Nurses College, NZNO in accordance with AGM and conduct the business between AGMs.</w:t>
      </w:r>
      <w:r w:rsidRPr="00971E1C">
        <w:rPr>
          <w:rStyle w:val="normaltextrun"/>
          <w:sz w:val="22"/>
          <w:szCs w:val="22"/>
        </w:rPr>
        <w:t> </w:t>
      </w:r>
    </w:p>
    <w:p w14:paraId="7B1CA3D7" w14:textId="77777777" w:rsidR="00BC6280" w:rsidRPr="00971E1C" w:rsidRDefault="00BC6280" w:rsidP="008A5CDB">
      <w:pPr>
        <w:pStyle w:val="paragraph"/>
        <w:numPr>
          <w:ilvl w:val="0"/>
          <w:numId w:val="11"/>
        </w:numPr>
      </w:pPr>
      <w:r w:rsidRPr="00971E1C">
        <w:rPr>
          <w:rStyle w:val="normaltextrun"/>
          <w:sz w:val="22"/>
          <w:szCs w:val="22"/>
          <w:lang w:val="en-GB"/>
        </w:rPr>
        <w:t>Through its office holders, manage the business of the Infection Prevention &amp; Control Nurses College, NZNO in accordance with its aims.</w:t>
      </w:r>
      <w:r w:rsidRPr="00971E1C">
        <w:rPr>
          <w:rStyle w:val="normaltextrun"/>
          <w:sz w:val="22"/>
          <w:szCs w:val="22"/>
        </w:rPr>
        <w:t> </w:t>
      </w:r>
    </w:p>
    <w:p w14:paraId="45A2B771" w14:textId="77777777" w:rsidR="00BC6280" w:rsidRPr="00971E1C" w:rsidRDefault="00BC6280" w:rsidP="008A5CDB">
      <w:pPr>
        <w:pStyle w:val="paragraph"/>
        <w:numPr>
          <w:ilvl w:val="0"/>
          <w:numId w:val="11"/>
        </w:numPr>
        <w:rPr>
          <w:rStyle w:val="eop"/>
          <w:sz w:val="22"/>
          <w:szCs w:val="22"/>
        </w:rPr>
      </w:pPr>
      <w:r w:rsidRPr="00971E1C">
        <w:rPr>
          <w:rStyle w:val="normaltextrun"/>
          <w:sz w:val="22"/>
          <w:szCs w:val="22"/>
          <w:lang w:val="en-GB"/>
        </w:rPr>
        <w:t>Fill any vacancies occurring in the committee by appointing a specific person to hold office until the next election.</w:t>
      </w:r>
      <w:r w:rsidRPr="00971E1C">
        <w:rPr>
          <w:rStyle w:val="normaltextrun"/>
          <w:sz w:val="22"/>
          <w:szCs w:val="22"/>
        </w:rPr>
        <w:t> </w:t>
      </w:r>
    </w:p>
    <w:p w14:paraId="0D1BF1FC" w14:textId="77777777" w:rsidR="00644F68" w:rsidRPr="00971E1C" w:rsidRDefault="00BC6280" w:rsidP="008A5CDB">
      <w:pPr>
        <w:pStyle w:val="paragraph"/>
        <w:numPr>
          <w:ilvl w:val="0"/>
          <w:numId w:val="11"/>
        </w:numPr>
      </w:pPr>
      <w:r w:rsidRPr="00971E1C">
        <w:rPr>
          <w:rStyle w:val="normaltextrun"/>
          <w:sz w:val="22"/>
          <w:szCs w:val="22"/>
          <w:lang w:val="en-GB"/>
        </w:rPr>
        <w:t>Co-opt or form sub-committees as necessary for any special project or activity.  Where a person who is co-opted is not a full member of the Infection Prevention &amp; Control Nurses College, NZNO, they shall not have voting rights in the National Committee or any of its sub-committees.  (The outgoing chair may provide a support role to the incoming chair for six (6) months under this rule.)</w:t>
      </w:r>
      <w:r w:rsidRPr="00971E1C">
        <w:rPr>
          <w:rStyle w:val="normaltextrun"/>
          <w:sz w:val="22"/>
          <w:szCs w:val="22"/>
        </w:rPr>
        <w:t> </w:t>
      </w:r>
    </w:p>
    <w:p w14:paraId="07F73FBF" w14:textId="041F17F5" w:rsidR="00BC6280" w:rsidRPr="00971E1C" w:rsidRDefault="00BC6280" w:rsidP="008A5CDB">
      <w:pPr>
        <w:pStyle w:val="paragraph"/>
        <w:numPr>
          <w:ilvl w:val="0"/>
          <w:numId w:val="11"/>
        </w:numPr>
        <w:rPr>
          <w:rStyle w:val="eop"/>
          <w:sz w:val="22"/>
          <w:szCs w:val="22"/>
        </w:rPr>
      </w:pPr>
      <w:r w:rsidRPr="00971E1C">
        <w:rPr>
          <w:rStyle w:val="normaltextrun"/>
          <w:sz w:val="22"/>
          <w:szCs w:val="22"/>
          <w:lang w:val="en-GB"/>
        </w:rPr>
        <w:t>The national committee has the power to call a Special General Meeting in extraordinary circumstances as may be required.</w:t>
      </w:r>
      <w:r w:rsidRPr="00971E1C">
        <w:rPr>
          <w:rStyle w:val="normaltextrun"/>
          <w:sz w:val="22"/>
          <w:szCs w:val="22"/>
        </w:rPr>
        <w:t> </w:t>
      </w:r>
    </w:p>
    <w:p w14:paraId="2BCB2A81" w14:textId="77777777" w:rsidR="00644F68" w:rsidRPr="00971E1C" w:rsidRDefault="00644F68" w:rsidP="008A5CDB">
      <w:pPr>
        <w:pStyle w:val="paragraph"/>
      </w:pPr>
    </w:p>
    <w:p w14:paraId="0F34C52E" w14:textId="1CD662A1" w:rsidR="00644F68" w:rsidRPr="00971E1C" w:rsidRDefault="00971E1C" w:rsidP="008A5CDB">
      <w:pPr>
        <w:pStyle w:val="paragraph"/>
        <w:rPr>
          <w:rStyle w:val="eop"/>
          <w:sz w:val="22"/>
          <w:szCs w:val="22"/>
        </w:rPr>
      </w:pPr>
      <w:r>
        <w:rPr>
          <w:rStyle w:val="normaltextrun"/>
          <w:sz w:val="22"/>
          <w:szCs w:val="22"/>
          <w:lang w:val="en-GB"/>
        </w:rPr>
        <w:tab/>
      </w:r>
      <w:r w:rsidR="00BC6280" w:rsidRPr="00971E1C">
        <w:rPr>
          <w:rStyle w:val="normaltextrun"/>
          <w:sz w:val="22"/>
          <w:szCs w:val="22"/>
          <w:lang w:val="en-GB"/>
        </w:rPr>
        <w:t>The committee shall </w:t>
      </w:r>
      <w:r w:rsidR="00BC6280" w:rsidRPr="00971E1C">
        <w:rPr>
          <w:rStyle w:val="normaltextrun"/>
          <w:sz w:val="22"/>
          <w:szCs w:val="22"/>
          <w:u w:val="single"/>
          <w:lang w:val="en-GB"/>
        </w:rPr>
        <w:t>not</w:t>
      </w:r>
      <w:r w:rsidR="00BC6280" w:rsidRPr="00971E1C">
        <w:rPr>
          <w:rStyle w:val="normaltextrun"/>
          <w:sz w:val="22"/>
          <w:szCs w:val="22"/>
          <w:lang w:val="en-GB"/>
        </w:rPr>
        <w:t> have the power to:</w:t>
      </w:r>
      <w:r w:rsidR="00BC6280" w:rsidRPr="00971E1C">
        <w:rPr>
          <w:rStyle w:val="normaltextrun"/>
          <w:sz w:val="22"/>
          <w:szCs w:val="22"/>
        </w:rPr>
        <w:t> </w:t>
      </w:r>
    </w:p>
    <w:p w14:paraId="531AE762" w14:textId="77777777" w:rsidR="00644F68" w:rsidRPr="00971E1C" w:rsidRDefault="00BC6280" w:rsidP="008A5CDB">
      <w:pPr>
        <w:pStyle w:val="paragraph"/>
        <w:numPr>
          <w:ilvl w:val="0"/>
          <w:numId w:val="12"/>
        </w:numPr>
      </w:pPr>
      <w:r w:rsidRPr="00971E1C">
        <w:rPr>
          <w:rStyle w:val="normaltextrun"/>
          <w:sz w:val="22"/>
          <w:szCs w:val="22"/>
          <w:lang w:val="en-AU"/>
        </w:rPr>
        <w:t>Employ staff on a permanent part-time, contractual or temporary</w:t>
      </w:r>
      <w:r w:rsidR="00644F68" w:rsidRPr="00971E1C">
        <w:rPr>
          <w:rStyle w:val="normaltextrun"/>
          <w:sz w:val="22"/>
          <w:szCs w:val="22"/>
          <w:lang w:val="en-AU"/>
        </w:rPr>
        <w:t xml:space="preserve"> </w:t>
      </w:r>
      <w:proofErr w:type="gramStart"/>
      <w:r w:rsidRPr="00971E1C">
        <w:rPr>
          <w:rStyle w:val="normaltextrun"/>
          <w:sz w:val="22"/>
          <w:szCs w:val="22"/>
          <w:lang w:val="en-AU"/>
        </w:rPr>
        <w:t>basis</w:t>
      </w:r>
      <w:proofErr w:type="gramEnd"/>
      <w:r w:rsidRPr="00971E1C">
        <w:rPr>
          <w:rStyle w:val="normaltextrun"/>
          <w:sz w:val="22"/>
          <w:szCs w:val="22"/>
          <w:lang w:val="en-AU"/>
        </w:rPr>
        <w:t> </w:t>
      </w:r>
    </w:p>
    <w:p w14:paraId="1288CD1F" w14:textId="77777777" w:rsidR="00644F68" w:rsidRPr="00971E1C" w:rsidRDefault="00BC6280" w:rsidP="008A5CDB">
      <w:pPr>
        <w:pStyle w:val="paragraph"/>
        <w:numPr>
          <w:ilvl w:val="0"/>
          <w:numId w:val="12"/>
        </w:numPr>
        <w:rPr>
          <w:rStyle w:val="eop"/>
          <w:sz w:val="22"/>
          <w:szCs w:val="22"/>
        </w:rPr>
      </w:pPr>
      <w:r w:rsidRPr="00971E1C">
        <w:rPr>
          <w:rStyle w:val="normaltextrun"/>
          <w:sz w:val="22"/>
          <w:szCs w:val="22"/>
          <w:lang w:val="en-AU"/>
        </w:rPr>
        <w:t>Enter into contracts </w:t>
      </w:r>
      <w:r w:rsidRPr="00971E1C">
        <w:rPr>
          <w:rStyle w:val="normaltextrun"/>
          <w:b/>
          <w:bCs/>
          <w:i/>
          <w:iCs/>
          <w:sz w:val="22"/>
          <w:szCs w:val="22"/>
          <w:lang w:val="en-AU"/>
        </w:rPr>
        <w:t>NB: Conference contracts are to be approved and signed by NZNO CEO or delegated </w:t>
      </w:r>
      <w:proofErr w:type="gramStart"/>
      <w:r w:rsidRPr="00971E1C">
        <w:rPr>
          <w:rStyle w:val="normaltextrun"/>
          <w:b/>
          <w:bCs/>
          <w:i/>
          <w:iCs/>
          <w:sz w:val="22"/>
          <w:szCs w:val="22"/>
          <w:lang w:val="en-AU"/>
        </w:rPr>
        <w:t>authority</w:t>
      </w:r>
      <w:proofErr w:type="gramEnd"/>
      <w:r w:rsidRPr="00971E1C">
        <w:rPr>
          <w:rStyle w:val="normaltextrun"/>
          <w:b/>
          <w:bCs/>
          <w:i/>
          <w:iCs/>
          <w:sz w:val="22"/>
          <w:szCs w:val="22"/>
        </w:rPr>
        <w:t> </w:t>
      </w:r>
    </w:p>
    <w:p w14:paraId="6B88F1D5" w14:textId="0352B1AC" w:rsidR="006C67BC" w:rsidRPr="00971E1C" w:rsidRDefault="00BC6280" w:rsidP="008A5CDB">
      <w:pPr>
        <w:pStyle w:val="paragraph"/>
        <w:numPr>
          <w:ilvl w:val="0"/>
          <w:numId w:val="12"/>
        </w:numPr>
      </w:pPr>
      <w:r w:rsidRPr="00971E1C">
        <w:rPr>
          <w:rStyle w:val="normaltextrun"/>
          <w:sz w:val="22"/>
          <w:szCs w:val="22"/>
          <w:lang w:val="en-AU"/>
        </w:rPr>
        <w:t>Endorse on behalf of NZNO or authorise use of the NZNO logo without permission of the board of directors.</w:t>
      </w:r>
      <w:r w:rsidRPr="00971E1C">
        <w:rPr>
          <w:rStyle w:val="normaltextrun"/>
          <w:b/>
          <w:bCs/>
          <w:i/>
          <w:iCs/>
          <w:sz w:val="22"/>
          <w:szCs w:val="22"/>
        </w:rPr>
        <w:t> </w:t>
      </w:r>
    </w:p>
    <w:sectPr w:rsidR="006C67BC" w:rsidRPr="00971E1C" w:rsidSect="00A303B3">
      <w:headerReference w:type="default" r:id="rId15"/>
      <w:footerReference w:type="default" r:id="rId16"/>
      <w:type w:val="continuous"/>
      <w:pgSz w:w="12240" w:h="15840"/>
      <w:pgMar w:top="1727" w:right="1080" w:bottom="989" w:left="1080" w:header="322" w:footer="35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F9A67" w14:textId="77777777" w:rsidR="00852823" w:rsidRDefault="00852823" w:rsidP="008A5CDB">
      <w:r>
        <w:separator/>
      </w:r>
    </w:p>
  </w:endnote>
  <w:endnote w:type="continuationSeparator" w:id="0">
    <w:p w14:paraId="2163FC22" w14:textId="77777777" w:rsidR="00852823" w:rsidRDefault="00852823" w:rsidP="008A5CDB">
      <w:r>
        <w:continuationSeparator/>
      </w:r>
    </w:p>
  </w:endnote>
  <w:endnote w:type="continuationNotice" w:id="1">
    <w:p w14:paraId="21BF6CC6" w14:textId="77777777" w:rsidR="00852823" w:rsidRDefault="00852823" w:rsidP="008A5C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3D01A" w14:textId="74484854" w:rsidR="00414F26" w:rsidRPr="00B3542B" w:rsidRDefault="0076725C" w:rsidP="008A5CDB">
    <w:pPr>
      <w:pStyle w:val="Footer"/>
      <w:rPr>
        <w:sz w:val="20"/>
        <w:szCs w:val="20"/>
        <w:lang w:val="en-AU"/>
      </w:rPr>
    </w:pPr>
    <w:r w:rsidRPr="00B3542B">
      <w:rPr>
        <w:sz w:val="20"/>
        <w:szCs w:val="20"/>
        <w:lang w:val="en-AU"/>
      </w:rPr>
      <w:t xml:space="preserve">IPCNC </w:t>
    </w:r>
    <w:r w:rsidR="00280164" w:rsidRPr="00B3542B">
      <w:rPr>
        <w:sz w:val="20"/>
        <w:szCs w:val="20"/>
        <w:lang w:val="en-AU"/>
      </w:rPr>
      <w:t xml:space="preserve">New </w:t>
    </w:r>
    <w:r w:rsidR="00F8521A" w:rsidRPr="00B3542B">
      <w:rPr>
        <w:sz w:val="20"/>
        <w:szCs w:val="20"/>
        <w:lang w:val="en-AU"/>
      </w:rPr>
      <w:t xml:space="preserve">Committee </w:t>
    </w:r>
    <w:r w:rsidR="00280164" w:rsidRPr="00B3542B">
      <w:rPr>
        <w:sz w:val="20"/>
        <w:szCs w:val="20"/>
        <w:lang w:val="en-AU"/>
      </w:rPr>
      <w:t>Member</w:t>
    </w:r>
    <w:r w:rsidR="00F8521A" w:rsidRPr="00B3542B">
      <w:rPr>
        <w:sz w:val="20"/>
        <w:szCs w:val="20"/>
        <w:lang w:val="en-AU"/>
      </w:rPr>
      <w:t xml:space="preserve"> </w:t>
    </w:r>
    <w:r w:rsidR="00055B72" w:rsidRPr="00B3542B">
      <w:rPr>
        <w:sz w:val="20"/>
        <w:szCs w:val="20"/>
        <w:lang w:val="en-AU"/>
      </w:rPr>
      <w:t>welcome</w:t>
    </w:r>
    <w:r w:rsidR="00B3542B" w:rsidRPr="00B3542B">
      <w:rPr>
        <w:sz w:val="20"/>
        <w:szCs w:val="20"/>
        <w:lang w:val="en-AU"/>
      </w:rPr>
      <w:t xml:space="preserve"> </w:t>
    </w:r>
    <w:r w:rsidR="00F8521A" w:rsidRPr="00B3542B">
      <w:rPr>
        <w:sz w:val="20"/>
        <w:szCs w:val="20"/>
        <w:lang w:val="en-AU"/>
      </w:rPr>
      <w:t>information</w:t>
    </w:r>
    <w:r w:rsidR="004340B8" w:rsidRPr="00B3542B">
      <w:rPr>
        <w:sz w:val="20"/>
        <w:szCs w:val="20"/>
        <w:lang w:val="en-AU"/>
      </w:rPr>
      <w:t xml:space="preserve"> </w:t>
    </w:r>
    <w:r w:rsidR="00D56908" w:rsidRPr="00B3542B">
      <w:rPr>
        <w:sz w:val="20"/>
        <w:szCs w:val="20"/>
        <w:lang w:val="en-AU"/>
      </w:rPr>
      <w:tab/>
    </w:r>
    <w:r w:rsidR="00B3542B">
      <w:rPr>
        <w:sz w:val="20"/>
        <w:szCs w:val="20"/>
        <w:lang w:val="en-AU"/>
      </w:rPr>
      <w:t>v1 May</w:t>
    </w:r>
    <w:r w:rsidRPr="00B3542B">
      <w:rPr>
        <w:sz w:val="20"/>
        <w:szCs w:val="20"/>
        <w:lang w:val="en-AU"/>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A1889" w14:textId="77777777" w:rsidR="00852823" w:rsidRDefault="00852823" w:rsidP="008A5CDB">
      <w:r>
        <w:separator/>
      </w:r>
    </w:p>
  </w:footnote>
  <w:footnote w:type="continuationSeparator" w:id="0">
    <w:p w14:paraId="4CFDDCC2" w14:textId="77777777" w:rsidR="00852823" w:rsidRDefault="00852823" w:rsidP="008A5CDB">
      <w:r>
        <w:continuationSeparator/>
      </w:r>
    </w:p>
  </w:footnote>
  <w:footnote w:type="continuationNotice" w:id="1">
    <w:p w14:paraId="379A7042" w14:textId="77777777" w:rsidR="00852823" w:rsidRDefault="00852823" w:rsidP="008A5C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1AF77" w14:textId="75ED19ED" w:rsidR="004340B8" w:rsidRDefault="00140B4F" w:rsidP="008A5CDB">
    <w:pPr>
      <w:pStyle w:val="Header"/>
    </w:pPr>
    <w:r>
      <w:rPr>
        <w:noProof/>
        <w:lang w:eastAsia="en-NZ"/>
      </w:rPr>
      <mc:AlternateContent>
        <mc:Choice Requires="wps">
          <w:drawing>
            <wp:anchor distT="0" distB="0" distL="114300" distR="114300" simplePos="0" relativeHeight="251658240" behindDoc="0" locked="0" layoutInCell="1" allowOverlap="1" wp14:anchorId="6C5DCAC1" wp14:editId="5C3CDF88">
              <wp:simplePos x="0" y="0"/>
              <wp:positionH relativeFrom="column">
                <wp:posOffset>5756251</wp:posOffset>
              </wp:positionH>
              <wp:positionV relativeFrom="paragraph">
                <wp:posOffset>1786</wp:posOffset>
              </wp:positionV>
              <wp:extent cx="536265" cy="258989"/>
              <wp:effectExtent l="0" t="0" r="10160" b="8255"/>
              <wp:wrapNone/>
              <wp:docPr id="1692254367" name="Text Box 1"/>
              <wp:cNvGraphicFramePr/>
              <a:graphic xmlns:a="http://schemas.openxmlformats.org/drawingml/2006/main">
                <a:graphicData uri="http://schemas.microsoft.com/office/word/2010/wordprocessingShape">
                  <wps:wsp>
                    <wps:cNvSpPr txBox="1"/>
                    <wps:spPr>
                      <a:xfrm>
                        <a:off x="0" y="0"/>
                        <a:ext cx="536265" cy="258989"/>
                      </a:xfrm>
                      <a:prstGeom prst="rect">
                        <a:avLst/>
                      </a:prstGeom>
                      <a:solidFill>
                        <a:schemeClr val="lt1"/>
                      </a:solidFill>
                      <a:ln w="6350">
                        <a:solidFill>
                          <a:prstClr val="black"/>
                        </a:solidFill>
                      </a:ln>
                    </wps:spPr>
                    <wps:txbx>
                      <w:txbxContent>
                        <w:p w14:paraId="7E0510D6" w14:textId="49F65AD0" w:rsidR="00140B4F" w:rsidRPr="00140B4F" w:rsidRDefault="00140B4F" w:rsidP="008A5CDB">
                          <w:pPr>
                            <w:rPr>
                              <w:lang w:val="mi-NZ"/>
                            </w:rPr>
                          </w:pPr>
                          <w:r>
                            <w:rPr>
                              <w:lang w:val="mi-NZ"/>
                            </w:rPr>
                            <w:t>A858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C5DCAC1" id="_x0000_t202" coordsize="21600,21600" o:spt="202" path="m,l,21600r21600,l21600,xe">
              <v:stroke joinstyle="miter"/>
              <v:path gradientshapeok="t" o:connecttype="rect"/>
            </v:shapetype>
            <v:shape id="Text Box 1" o:spid="_x0000_s1026" type="#_x0000_t202" style="position:absolute;margin-left:453.25pt;margin-top:.15pt;width:42.25pt;height:20.4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" fillcolor="white [3201]" strokeweight=".5pt">
              <v:textbox>
                <w:txbxContent>
                  <w:p w14:paraId="7E0510D6" w14:textId="49F65AD0" w:rsidR="00140B4F" w:rsidRPr="00140B4F" w:rsidRDefault="00140B4F" w:rsidP="008A5CDB">
                    <w:pPr>
                      <w:rPr>
                        <w:lang w:val="mi-NZ"/>
                      </w:rPr>
                    </w:pPr>
                    <w:r>
                      <w:rPr>
                        <w:lang w:val="mi-NZ"/>
                      </w:rPr>
                      <w:t>A858</w:t>
                    </w:r>
                  </w:p>
                </w:txbxContent>
              </v:textbox>
            </v:shape>
          </w:pict>
        </mc:Fallback>
      </mc:AlternateContent>
    </w:r>
    <w:r w:rsidR="00C530EE">
      <w:rPr>
        <w:noProof/>
        <w:lang w:eastAsia="en-NZ"/>
      </w:rPr>
      <w:drawing>
        <wp:inline distT="0" distB="0" distL="0" distR="0" wp14:anchorId="4DD0DCD1" wp14:editId="60B42A0C">
          <wp:extent cx="1938020" cy="765175"/>
          <wp:effectExtent l="19050" t="0" r="5080" b="0"/>
          <wp:docPr id="1588568616" name="Picture 0" descr="IPC-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PC-Logo (RGB).jpg"/>
                  <pic:cNvPicPr>
                    <a:picLocks noChangeAspect="1" noChangeArrowheads="1"/>
                  </pic:cNvPicPr>
                </pic:nvPicPr>
                <pic:blipFill>
                  <a:blip r:embed="rId1"/>
                  <a:srcRect/>
                  <a:stretch>
                    <a:fillRect/>
                  </a:stretch>
                </pic:blipFill>
                <pic:spPr bwMode="auto">
                  <a:xfrm>
                    <a:off x="0" y="0"/>
                    <a:ext cx="1938020" cy="765175"/>
                  </a:xfrm>
                  <a:prstGeom prst="rect">
                    <a:avLst/>
                  </a:prstGeom>
                  <a:noFill/>
                  <a:ln w="9525">
                    <a:noFill/>
                    <a:miter lim="800000"/>
                    <a:headEnd/>
                    <a:tailEnd/>
                  </a:ln>
                </pic:spPr>
              </pic:pic>
            </a:graphicData>
          </a:graphic>
        </wp:inline>
      </w:drawing>
    </w:r>
    <w:r w:rsidR="008110B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4B88"/>
    <w:multiLevelType w:val="hybridMultilevel"/>
    <w:tmpl w:val="E3386F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F5B15DC"/>
    <w:multiLevelType w:val="multilevel"/>
    <w:tmpl w:val="A74EC72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201574D6"/>
    <w:multiLevelType w:val="hybridMultilevel"/>
    <w:tmpl w:val="ED2AF2B6"/>
    <w:lvl w:ilvl="0" w:tplc="04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234D7319"/>
    <w:multiLevelType w:val="hybridMultilevel"/>
    <w:tmpl w:val="AA9A6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B9314D"/>
    <w:multiLevelType w:val="multilevel"/>
    <w:tmpl w:val="2E864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3146A3"/>
    <w:multiLevelType w:val="hybridMultilevel"/>
    <w:tmpl w:val="608C75F4"/>
    <w:lvl w:ilvl="0" w:tplc="04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4BDC70FD"/>
    <w:multiLevelType w:val="multilevel"/>
    <w:tmpl w:val="EC5C3A28"/>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4CBE6C05"/>
    <w:multiLevelType w:val="hybridMultilevel"/>
    <w:tmpl w:val="FA9003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D312746"/>
    <w:multiLevelType w:val="hybridMultilevel"/>
    <w:tmpl w:val="DC541CDE"/>
    <w:lvl w:ilvl="0" w:tplc="0409001B">
      <w:start w:val="1"/>
      <w:numFmt w:val="lowerRoman"/>
      <w:lvlText w:val="%1."/>
      <w:lvlJc w:val="righ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9" w15:restartNumberingAfterBreak="0">
    <w:nsid w:val="5A803BBA"/>
    <w:multiLevelType w:val="hybridMultilevel"/>
    <w:tmpl w:val="3870A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F43543"/>
    <w:multiLevelType w:val="multilevel"/>
    <w:tmpl w:val="67301676"/>
    <w:lvl w:ilvl="0">
      <w:start w:val="8"/>
      <w:numFmt w:val="decimal"/>
      <w:lvlText w:val="%1."/>
      <w:lvlJc w:val="left"/>
      <w:pPr>
        <w:tabs>
          <w:tab w:val="num" w:pos="720"/>
        </w:tabs>
        <w:ind w:left="720" w:hanging="360"/>
      </w:pPr>
    </w:lvl>
    <w:lvl w:ilvl="1">
      <w:start w:val="1"/>
      <w:numFmt w:val="lowerLetter"/>
      <w:lvlText w:val="%2)"/>
      <w:lvlJc w:val="left"/>
      <w:pPr>
        <w:ind w:left="1440" w:hanging="360"/>
      </w:pPr>
      <w:rPr>
        <w:rFonts w:hint="default"/>
        <w:b/>
        <w:u w:val="single"/>
      </w:r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9D2629"/>
    <w:multiLevelType w:val="multilevel"/>
    <w:tmpl w:val="448AEF0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62244D9E"/>
    <w:multiLevelType w:val="multilevel"/>
    <w:tmpl w:val="CE8ECBD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63981519"/>
    <w:multiLevelType w:val="hybridMultilevel"/>
    <w:tmpl w:val="1602B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2230414">
    <w:abstractNumId w:val="0"/>
  </w:num>
  <w:num w:numId="2" w16cid:durableId="909999622">
    <w:abstractNumId w:val="10"/>
  </w:num>
  <w:num w:numId="3" w16cid:durableId="1266038012">
    <w:abstractNumId w:val="6"/>
  </w:num>
  <w:num w:numId="4" w16cid:durableId="343673724">
    <w:abstractNumId w:val="1"/>
  </w:num>
  <w:num w:numId="5" w16cid:durableId="242492980">
    <w:abstractNumId w:val="11"/>
  </w:num>
  <w:num w:numId="6" w16cid:durableId="1125193597">
    <w:abstractNumId w:val="12"/>
  </w:num>
  <w:num w:numId="7" w16cid:durableId="751894858">
    <w:abstractNumId w:val="3"/>
  </w:num>
  <w:num w:numId="8" w16cid:durableId="812329282">
    <w:abstractNumId w:val="7"/>
  </w:num>
  <w:num w:numId="9" w16cid:durableId="1964732422">
    <w:abstractNumId w:val="13"/>
  </w:num>
  <w:num w:numId="10" w16cid:durableId="1672372636">
    <w:abstractNumId w:val="8"/>
  </w:num>
  <w:num w:numId="11" w16cid:durableId="1997220514">
    <w:abstractNumId w:val="5"/>
  </w:num>
  <w:num w:numId="12" w16cid:durableId="1351955009">
    <w:abstractNumId w:val="2"/>
  </w:num>
  <w:num w:numId="13" w16cid:durableId="1443306871">
    <w:abstractNumId w:val="4"/>
  </w:num>
  <w:num w:numId="14" w16cid:durableId="2132555588">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66D"/>
    <w:rsid w:val="00007A99"/>
    <w:rsid w:val="000209D5"/>
    <w:rsid w:val="00022C21"/>
    <w:rsid w:val="00027A0E"/>
    <w:rsid w:val="0004178B"/>
    <w:rsid w:val="0004750D"/>
    <w:rsid w:val="00051CBC"/>
    <w:rsid w:val="00051DBD"/>
    <w:rsid w:val="0005234C"/>
    <w:rsid w:val="00052906"/>
    <w:rsid w:val="00055B72"/>
    <w:rsid w:val="00061019"/>
    <w:rsid w:val="000652C0"/>
    <w:rsid w:val="00072AFA"/>
    <w:rsid w:val="00081C80"/>
    <w:rsid w:val="00084C69"/>
    <w:rsid w:val="00092C20"/>
    <w:rsid w:val="000B3239"/>
    <w:rsid w:val="000B61BF"/>
    <w:rsid w:val="000C016F"/>
    <w:rsid w:val="000C57A6"/>
    <w:rsid w:val="000D4856"/>
    <w:rsid w:val="000D57C6"/>
    <w:rsid w:val="000D7FC7"/>
    <w:rsid w:val="000E1085"/>
    <w:rsid w:val="00100D1B"/>
    <w:rsid w:val="00103524"/>
    <w:rsid w:val="0011256B"/>
    <w:rsid w:val="0012177B"/>
    <w:rsid w:val="001248B2"/>
    <w:rsid w:val="00126DDE"/>
    <w:rsid w:val="00135B60"/>
    <w:rsid w:val="00137BAE"/>
    <w:rsid w:val="00140B4F"/>
    <w:rsid w:val="001441C9"/>
    <w:rsid w:val="00147164"/>
    <w:rsid w:val="00153ADA"/>
    <w:rsid w:val="00154558"/>
    <w:rsid w:val="0015551C"/>
    <w:rsid w:val="00156C3E"/>
    <w:rsid w:val="00160192"/>
    <w:rsid w:val="00165623"/>
    <w:rsid w:val="001664F4"/>
    <w:rsid w:val="001706AC"/>
    <w:rsid w:val="00170BF5"/>
    <w:rsid w:val="00182DD2"/>
    <w:rsid w:val="00184647"/>
    <w:rsid w:val="00186639"/>
    <w:rsid w:val="00195D1F"/>
    <w:rsid w:val="001A64EF"/>
    <w:rsid w:val="001C105C"/>
    <w:rsid w:val="001C33CF"/>
    <w:rsid w:val="001E6DA6"/>
    <w:rsid w:val="001F6743"/>
    <w:rsid w:val="001F721E"/>
    <w:rsid w:val="0022230B"/>
    <w:rsid w:val="0024134A"/>
    <w:rsid w:val="002522CE"/>
    <w:rsid w:val="00260446"/>
    <w:rsid w:val="00263455"/>
    <w:rsid w:val="0027031A"/>
    <w:rsid w:val="00270FB5"/>
    <w:rsid w:val="00280164"/>
    <w:rsid w:val="0028152C"/>
    <w:rsid w:val="0029332E"/>
    <w:rsid w:val="002C1BC6"/>
    <w:rsid w:val="002D6667"/>
    <w:rsid w:val="002E31E6"/>
    <w:rsid w:val="00302339"/>
    <w:rsid w:val="00310852"/>
    <w:rsid w:val="0032494B"/>
    <w:rsid w:val="00361F59"/>
    <w:rsid w:val="00362203"/>
    <w:rsid w:val="00362C39"/>
    <w:rsid w:val="003648ED"/>
    <w:rsid w:val="00364901"/>
    <w:rsid w:val="0036646D"/>
    <w:rsid w:val="00367D2F"/>
    <w:rsid w:val="00371574"/>
    <w:rsid w:val="00375393"/>
    <w:rsid w:val="00391923"/>
    <w:rsid w:val="00391975"/>
    <w:rsid w:val="00392963"/>
    <w:rsid w:val="003A180F"/>
    <w:rsid w:val="003A417B"/>
    <w:rsid w:val="003A48A4"/>
    <w:rsid w:val="003A55AA"/>
    <w:rsid w:val="003C046C"/>
    <w:rsid w:val="003C1103"/>
    <w:rsid w:val="003C1CAC"/>
    <w:rsid w:val="003C1E12"/>
    <w:rsid w:val="003C72A7"/>
    <w:rsid w:val="003E5584"/>
    <w:rsid w:val="003E5CC6"/>
    <w:rsid w:val="003F0FBE"/>
    <w:rsid w:val="003F6618"/>
    <w:rsid w:val="003F686C"/>
    <w:rsid w:val="003F72BA"/>
    <w:rsid w:val="00402EB5"/>
    <w:rsid w:val="004076D1"/>
    <w:rsid w:val="00414729"/>
    <w:rsid w:val="00414F26"/>
    <w:rsid w:val="00416BE3"/>
    <w:rsid w:val="00430121"/>
    <w:rsid w:val="004340B8"/>
    <w:rsid w:val="00443120"/>
    <w:rsid w:val="00451287"/>
    <w:rsid w:val="00461EF3"/>
    <w:rsid w:val="00477DF1"/>
    <w:rsid w:val="00493DE5"/>
    <w:rsid w:val="0049672D"/>
    <w:rsid w:val="00496BE0"/>
    <w:rsid w:val="00497029"/>
    <w:rsid w:val="004A0A29"/>
    <w:rsid w:val="004A2E2C"/>
    <w:rsid w:val="004B38D0"/>
    <w:rsid w:val="004C1807"/>
    <w:rsid w:val="004C1DE1"/>
    <w:rsid w:val="004C22C9"/>
    <w:rsid w:val="004D7351"/>
    <w:rsid w:val="005063A5"/>
    <w:rsid w:val="00520EAC"/>
    <w:rsid w:val="00522D8C"/>
    <w:rsid w:val="0052378B"/>
    <w:rsid w:val="00526E17"/>
    <w:rsid w:val="0053031B"/>
    <w:rsid w:val="005348C0"/>
    <w:rsid w:val="00540269"/>
    <w:rsid w:val="00546C30"/>
    <w:rsid w:val="005504A5"/>
    <w:rsid w:val="00552492"/>
    <w:rsid w:val="0055330C"/>
    <w:rsid w:val="0055429A"/>
    <w:rsid w:val="005564DC"/>
    <w:rsid w:val="0055740C"/>
    <w:rsid w:val="00574EF5"/>
    <w:rsid w:val="00575CE5"/>
    <w:rsid w:val="005926F2"/>
    <w:rsid w:val="00597888"/>
    <w:rsid w:val="005C4664"/>
    <w:rsid w:val="005D215F"/>
    <w:rsid w:val="005E1944"/>
    <w:rsid w:val="005E6216"/>
    <w:rsid w:val="005F682D"/>
    <w:rsid w:val="0060271C"/>
    <w:rsid w:val="006113A4"/>
    <w:rsid w:val="00617C00"/>
    <w:rsid w:val="006235EB"/>
    <w:rsid w:val="006266AB"/>
    <w:rsid w:val="00630C42"/>
    <w:rsid w:val="00635A22"/>
    <w:rsid w:val="00644F68"/>
    <w:rsid w:val="006451AB"/>
    <w:rsid w:val="0067563B"/>
    <w:rsid w:val="00686A1F"/>
    <w:rsid w:val="00693D14"/>
    <w:rsid w:val="00696248"/>
    <w:rsid w:val="006B3FF5"/>
    <w:rsid w:val="006B7122"/>
    <w:rsid w:val="006C1524"/>
    <w:rsid w:val="006C67BC"/>
    <w:rsid w:val="006D1D11"/>
    <w:rsid w:val="006D4242"/>
    <w:rsid w:val="006E32E1"/>
    <w:rsid w:val="006E34F7"/>
    <w:rsid w:val="006F57C8"/>
    <w:rsid w:val="007031B3"/>
    <w:rsid w:val="00704BD6"/>
    <w:rsid w:val="00713B10"/>
    <w:rsid w:val="00727895"/>
    <w:rsid w:val="00730890"/>
    <w:rsid w:val="00732975"/>
    <w:rsid w:val="00736E9F"/>
    <w:rsid w:val="00743F96"/>
    <w:rsid w:val="007521FA"/>
    <w:rsid w:val="007553A6"/>
    <w:rsid w:val="00757822"/>
    <w:rsid w:val="00757EE7"/>
    <w:rsid w:val="0076725C"/>
    <w:rsid w:val="00774129"/>
    <w:rsid w:val="00784417"/>
    <w:rsid w:val="00790092"/>
    <w:rsid w:val="00793881"/>
    <w:rsid w:val="00794D9B"/>
    <w:rsid w:val="00795CA4"/>
    <w:rsid w:val="007A0369"/>
    <w:rsid w:val="007A67A0"/>
    <w:rsid w:val="007B0E30"/>
    <w:rsid w:val="007C41AE"/>
    <w:rsid w:val="007D272B"/>
    <w:rsid w:val="007D730C"/>
    <w:rsid w:val="007E0D68"/>
    <w:rsid w:val="007F01A7"/>
    <w:rsid w:val="007F1A0B"/>
    <w:rsid w:val="00801A64"/>
    <w:rsid w:val="00803338"/>
    <w:rsid w:val="008110BC"/>
    <w:rsid w:val="00812213"/>
    <w:rsid w:val="00835C71"/>
    <w:rsid w:val="00836ED3"/>
    <w:rsid w:val="00842E0B"/>
    <w:rsid w:val="00851ABB"/>
    <w:rsid w:val="00852823"/>
    <w:rsid w:val="0087213F"/>
    <w:rsid w:val="0087647B"/>
    <w:rsid w:val="00880886"/>
    <w:rsid w:val="008912D7"/>
    <w:rsid w:val="0089170B"/>
    <w:rsid w:val="008A4327"/>
    <w:rsid w:val="008A5CDB"/>
    <w:rsid w:val="008B1828"/>
    <w:rsid w:val="008B7D14"/>
    <w:rsid w:val="008C50CA"/>
    <w:rsid w:val="008C65CA"/>
    <w:rsid w:val="008F18F3"/>
    <w:rsid w:val="008F55A3"/>
    <w:rsid w:val="008F7775"/>
    <w:rsid w:val="00903211"/>
    <w:rsid w:val="00925A65"/>
    <w:rsid w:val="009336B5"/>
    <w:rsid w:val="00933847"/>
    <w:rsid w:val="00933F2F"/>
    <w:rsid w:val="0093770A"/>
    <w:rsid w:val="009411B8"/>
    <w:rsid w:val="00942BCA"/>
    <w:rsid w:val="0094403C"/>
    <w:rsid w:val="0095432B"/>
    <w:rsid w:val="009557A3"/>
    <w:rsid w:val="009604E0"/>
    <w:rsid w:val="00960941"/>
    <w:rsid w:val="00963C52"/>
    <w:rsid w:val="00971E1C"/>
    <w:rsid w:val="00974E22"/>
    <w:rsid w:val="0097511D"/>
    <w:rsid w:val="00980507"/>
    <w:rsid w:val="00993118"/>
    <w:rsid w:val="00993293"/>
    <w:rsid w:val="009A5ADC"/>
    <w:rsid w:val="009A7ACD"/>
    <w:rsid w:val="009B0ABC"/>
    <w:rsid w:val="009B2D1B"/>
    <w:rsid w:val="009C1BF7"/>
    <w:rsid w:val="009C2AA7"/>
    <w:rsid w:val="009C321C"/>
    <w:rsid w:val="009D1D17"/>
    <w:rsid w:val="009D64E5"/>
    <w:rsid w:val="009E0DC0"/>
    <w:rsid w:val="009E1514"/>
    <w:rsid w:val="009E3616"/>
    <w:rsid w:val="009E79D3"/>
    <w:rsid w:val="009E7DD6"/>
    <w:rsid w:val="009F2417"/>
    <w:rsid w:val="009F5E5A"/>
    <w:rsid w:val="00A0481B"/>
    <w:rsid w:val="00A1011D"/>
    <w:rsid w:val="00A303B3"/>
    <w:rsid w:val="00A32AD3"/>
    <w:rsid w:val="00A40118"/>
    <w:rsid w:val="00A474A2"/>
    <w:rsid w:val="00A51F1C"/>
    <w:rsid w:val="00A63BE5"/>
    <w:rsid w:val="00A66DA5"/>
    <w:rsid w:val="00A67476"/>
    <w:rsid w:val="00A77E2F"/>
    <w:rsid w:val="00A951B1"/>
    <w:rsid w:val="00AA2C22"/>
    <w:rsid w:val="00AB6240"/>
    <w:rsid w:val="00AE5C20"/>
    <w:rsid w:val="00AF1747"/>
    <w:rsid w:val="00B10B14"/>
    <w:rsid w:val="00B159D4"/>
    <w:rsid w:val="00B1677B"/>
    <w:rsid w:val="00B17B89"/>
    <w:rsid w:val="00B219F7"/>
    <w:rsid w:val="00B33787"/>
    <w:rsid w:val="00B3542B"/>
    <w:rsid w:val="00B37210"/>
    <w:rsid w:val="00B40C8D"/>
    <w:rsid w:val="00B40F20"/>
    <w:rsid w:val="00B44979"/>
    <w:rsid w:val="00B4511C"/>
    <w:rsid w:val="00B5714B"/>
    <w:rsid w:val="00B57379"/>
    <w:rsid w:val="00B60712"/>
    <w:rsid w:val="00B61BF1"/>
    <w:rsid w:val="00B62C67"/>
    <w:rsid w:val="00B74B39"/>
    <w:rsid w:val="00B77DCA"/>
    <w:rsid w:val="00B826D5"/>
    <w:rsid w:val="00B8274E"/>
    <w:rsid w:val="00B831B8"/>
    <w:rsid w:val="00B850FD"/>
    <w:rsid w:val="00B85443"/>
    <w:rsid w:val="00B855D7"/>
    <w:rsid w:val="00B87E7E"/>
    <w:rsid w:val="00B95688"/>
    <w:rsid w:val="00BA2B08"/>
    <w:rsid w:val="00BA3E80"/>
    <w:rsid w:val="00BB0CB2"/>
    <w:rsid w:val="00BB18E6"/>
    <w:rsid w:val="00BC6280"/>
    <w:rsid w:val="00BE0448"/>
    <w:rsid w:val="00BE6E6A"/>
    <w:rsid w:val="00BF025A"/>
    <w:rsid w:val="00BF2872"/>
    <w:rsid w:val="00C00174"/>
    <w:rsid w:val="00C11FBF"/>
    <w:rsid w:val="00C21A4C"/>
    <w:rsid w:val="00C23366"/>
    <w:rsid w:val="00C24DEB"/>
    <w:rsid w:val="00C26B1D"/>
    <w:rsid w:val="00C3174D"/>
    <w:rsid w:val="00C35DD5"/>
    <w:rsid w:val="00C35E65"/>
    <w:rsid w:val="00C4035D"/>
    <w:rsid w:val="00C404AD"/>
    <w:rsid w:val="00C410FC"/>
    <w:rsid w:val="00C43B3B"/>
    <w:rsid w:val="00C44434"/>
    <w:rsid w:val="00C449D5"/>
    <w:rsid w:val="00C45882"/>
    <w:rsid w:val="00C46927"/>
    <w:rsid w:val="00C5203A"/>
    <w:rsid w:val="00C530EE"/>
    <w:rsid w:val="00C534B4"/>
    <w:rsid w:val="00C53D44"/>
    <w:rsid w:val="00C615AF"/>
    <w:rsid w:val="00C62B10"/>
    <w:rsid w:val="00C63513"/>
    <w:rsid w:val="00C735FB"/>
    <w:rsid w:val="00C81336"/>
    <w:rsid w:val="00C8230E"/>
    <w:rsid w:val="00C85D4C"/>
    <w:rsid w:val="00C93774"/>
    <w:rsid w:val="00CA0D5D"/>
    <w:rsid w:val="00CA559C"/>
    <w:rsid w:val="00CA7319"/>
    <w:rsid w:val="00CC2BD0"/>
    <w:rsid w:val="00CC3D96"/>
    <w:rsid w:val="00CC7E4E"/>
    <w:rsid w:val="00CD45EC"/>
    <w:rsid w:val="00CE26CE"/>
    <w:rsid w:val="00CE741B"/>
    <w:rsid w:val="00CF5F61"/>
    <w:rsid w:val="00D03CE0"/>
    <w:rsid w:val="00D0420E"/>
    <w:rsid w:val="00D05560"/>
    <w:rsid w:val="00D10ABF"/>
    <w:rsid w:val="00D12173"/>
    <w:rsid w:val="00D141CD"/>
    <w:rsid w:val="00D16DA5"/>
    <w:rsid w:val="00D269C9"/>
    <w:rsid w:val="00D275FD"/>
    <w:rsid w:val="00D30221"/>
    <w:rsid w:val="00D3701B"/>
    <w:rsid w:val="00D41917"/>
    <w:rsid w:val="00D4304B"/>
    <w:rsid w:val="00D56908"/>
    <w:rsid w:val="00D56F8F"/>
    <w:rsid w:val="00D57491"/>
    <w:rsid w:val="00D60E4B"/>
    <w:rsid w:val="00D72B31"/>
    <w:rsid w:val="00D76595"/>
    <w:rsid w:val="00D81582"/>
    <w:rsid w:val="00D83443"/>
    <w:rsid w:val="00D83A2A"/>
    <w:rsid w:val="00D87CCC"/>
    <w:rsid w:val="00DA1115"/>
    <w:rsid w:val="00DA5C43"/>
    <w:rsid w:val="00DB1E92"/>
    <w:rsid w:val="00DB2253"/>
    <w:rsid w:val="00DB5BA8"/>
    <w:rsid w:val="00DE2B9F"/>
    <w:rsid w:val="00DF1DFC"/>
    <w:rsid w:val="00DF1EA1"/>
    <w:rsid w:val="00E00817"/>
    <w:rsid w:val="00E10B30"/>
    <w:rsid w:val="00E11E2F"/>
    <w:rsid w:val="00E1563E"/>
    <w:rsid w:val="00E15680"/>
    <w:rsid w:val="00E22F04"/>
    <w:rsid w:val="00E329D2"/>
    <w:rsid w:val="00E45BF3"/>
    <w:rsid w:val="00E465D6"/>
    <w:rsid w:val="00E46CEE"/>
    <w:rsid w:val="00E520C3"/>
    <w:rsid w:val="00E647A2"/>
    <w:rsid w:val="00E66003"/>
    <w:rsid w:val="00E67AED"/>
    <w:rsid w:val="00E70495"/>
    <w:rsid w:val="00E71E27"/>
    <w:rsid w:val="00E8581F"/>
    <w:rsid w:val="00E93222"/>
    <w:rsid w:val="00E93279"/>
    <w:rsid w:val="00E96F2D"/>
    <w:rsid w:val="00EA3331"/>
    <w:rsid w:val="00EA36E5"/>
    <w:rsid w:val="00EA5FCB"/>
    <w:rsid w:val="00EA7F53"/>
    <w:rsid w:val="00EC12A2"/>
    <w:rsid w:val="00EC3B74"/>
    <w:rsid w:val="00ED183E"/>
    <w:rsid w:val="00ED223F"/>
    <w:rsid w:val="00ED2C29"/>
    <w:rsid w:val="00ED6ED7"/>
    <w:rsid w:val="00EE1FED"/>
    <w:rsid w:val="00EE2F76"/>
    <w:rsid w:val="00EE4956"/>
    <w:rsid w:val="00EF27DA"/>
    <w:rsid w:val="00F01F0F"/>
    <w:rsid w:val="00F071C4"/>
    <w:rsid w:val="00F07753"/>
    <w:rsid w:val="00F11CF0"/>
    <w:rsid w:val="00F2621D"/>
    <w:rsid w:val="00F41399"/>
    <w:rsid w:val="00F530B4"/>
    <w:rsid w:val="00F53988"/>
    <w:rsid w:val="00F62C5F"/>
    <w:rsid w:val="00F666A7"/>
    <w:rsid w:val="00F671FD"/>
    <w:rsid w:val="00F67235"/>
    <w:rsid w:val="00F715F3"/>
    <w:rsid w:val="00F7388B"/>
    <w:rsid w:val="00F80566"/>
    <w:rsid w:val="00F84E5A"/>
    <w:rsid w:val="00F8521A"/>
    <w:rsid w:val="00FA3AA3"/>
    <w:rsid w:val="00FA566D"/>
    <w:rsid w:val="00FA7A62"/>
    <w:rsid w:val="00FB0698"/>
    <w:rsid w:val="00FC2EC5"/>
    <w:rsid w:val="00FC4833"/>
    <w:rsid w:val="00FD40C6"/>
    <w:rsid w:val="00FD4955"/>
    <w:rsid w:val="00FD705E"/>
    <w:rsid w:val="00FE2B14"/>
    <w:rsid w:val="00FE3D8B"/>
    <w:rsid w:val="00FE5119"/>
    <w:rsid w:val="00FF3686"/>
    <w:rsid w:val="028F0BA1"/>
    <w:rsid w:val="04F458FC"/>
    <w:rsid w:val="05A918D8"/>
    <w:rsid w:val="07128646"/>
    <w:rsid w:val="08E82EB9"/>
    <w:rsid w:val="0CC24BD2"/>
    <w:rsid w:val="1F80E590"/>
    <w:rsid w:val="21CB71D8"/>
    <w:rsid w:val="2681A231"/>
    <w:rsid w:val="2B9A8409"/>
    <w:rsid w:val="2F235738"/>
    <w:rsid w:val="314C9D32"/>
    <w:rsid w:val="32C5CB46"/>
    <w:rsid w:val="3D9395B1"/>
    <w:rsid w:val="43C5B789"/>
    <w:rsid w:val="461EC45F"/>
    <w:rsid w:val="48BA40C0"/>
    <w:rsid w:val="503617D3"/>
    <w:rsid w:val="55ED8678"/>
    <w:rsid w:val="5925567D"/>
    <w:rsid w:val="5B5F9A3D"/>
    <w:rsid w:val="5F8E878E"/>
    <w:rsid w:val="606CB882"/>
    <w:rsid w:val="627AF3C7"/>
    <w:rsid w:val="63C8D23C"/>
    <w:rsid w:val="652F5842"/>
    <w:rsid w:val="7922FEF0"/>
    <w:rsid w:val="798E6E94"/>
    <w:rsid w:val="7AE670B7"/>
    <w:rsid w:val="7C6C3E6D"/>
    <w:rsid w:val="7F8F0D6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9CB8AB"/>
  <w15:docId w15:val="{E678CE4E-9D70-4899-AE56-9BCA246D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5CDB"/>
    <w:pPr>
      <w:spacing w:after="120" w:line="276" w:lineRule="auto"/>
    </w:pPr>
    <w:rPr>
      <w:rFonts w:asciiTheme="minorHAnsi" w:hAnsiTheme="minorHAnsi" w:cstheme="minorHAnsi"/>
      <w:sz w:val="22"/>
      <w:szCs w:val="22"/>
      <w:lang w:val="en-US" w:eastAsia="en-US"/>
    </w:rPr>
  </w:style>
  <w:style w:type="paragraph" w:styleId="Heading1">
    <w:name w:val="heading 1"/>
    <w:basedOn w:val="ListParagraph"/>
    <w:next w:val="Normal"/>
    <w:qFormat/>
    <w:rsid w:val="008A5CDB"/>
    <w:pPr>
      <w:outlineLvl w:val="0"/>
    </w:pPr>
    <w:rPr>
      <w:b/>
      <w:bCs/>
      <w:noProof/>
      <w:sz w:val="28"/>
      <w:szCs w:val="28"/>
    </w:rPr>
  </w:style>
  <w:style w:type="paragraph" w:styleId="Heading2">
    <w:name w:val="heading 2"/>
    <w:basedOn w:val="Normal"/>
    <w:next w:val="Normal"/>
    <w:qFormat/>
    <w:rsid w:val="00E520C3"/>
    <w:pPr>
      <w:keepNext/>
      <w:ind w:left="2160" w:firstLine="720"/>
      <w:outlineLvl w:val="1"/>
    </w:pPr>
    <w:rPr>
      <w:rFonts w:ascii="Garamond" w:hAnsi="Garamond"/>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basedOn w:val="Normal"/>
    <w:rsid w:val="00E520C3"/>
    <w:pPr>
      <w:keepLines/>
      <w:framePr w:w="5160" w:h="960" w:wrap="notBeside" w:vAnchor="page" w:hAnchor="margin" w:x="4321" w:y="961" w:anchorLock="1"/>
      <w:tabs>
        <w:tab w:val="left" w:pos="2160"/>
      </w:tabs>
      <w:spacing w:line="160" w:lineRule="atLeast"/>
    </w:pPr>
    <w:rPr>
      <w:rFonts w:ascii="Arial" w:hAnsi="Arial"/>
      <w:sz w:val="14"/>
      <w:lang w:val="en-AU"/>
    </w:rPr>
  </w:style>
  <w:style w:type="paragraph" w:styleId="Header">
    <w:name w:val="header"/>
    <w:basedOn w:val="Normal"/>
    <w:rsid w:val="00E520C3"/>
    <w:pPr>
      <w:tabs>
        <w:tab w:val="center" w:pos="4320"/>
        <w:tab w:val="right" w:pos="8640"/>
      </w:tabs>
    </w:pPr>
  </w:style>
  <w:style w:type="paragraph" w:styleId="Footer">
    <w:name w:val="footer"/>
    <w:basedOn w:val="Normal"/>
    <w:rsid w:val="00E520C3"/>
    <w:pPr>
      <w:tabs>
        <w:tab w:val="center" w:pos="4320"/>
        <w:tab w:val="right" w:pos="8640"/>
      </w:tabs>
    </w:pPr>
  </w:style>
  <w:style w:type="character" w:styleId="Hyperlink">
    <w:name w:val="Hyperlink"/>
    <w:basedOn w:val="DefaultParagraphFont"/>
    <w:rsid w:val="00414F26"/>
    <w:rPr>
      <w:color w:val="0000FF"/>
      <w:u w:val="single"/>
    </w:rPr>
  </w:style>
  <w:style w:type="paragraph" w:styleId="NoSpacing">
    <w:name w:val="No Spacing"/>
    <w:uiPriority w:val="1"/>
    <w:qFormat/>
    <w:rsid w:val="00B17B89"/>
    <w:rPr>
      <w:rFonts w:asciiTheme="minorHAnsi" w:eastAsiaTheme="minorHAnsi" w:hAnsiTheme="minorHAnsi" w:cstheme="minorBidi"/>
      <w:sz w:val="22"/>
      <w:szCs w:val="22"/>
      <w:lang w:val="en-US" w:eastAsia="en-US"/>
    </w:rPr>
  </w:style>
  <w:style w:type="paragraph" w:styleId="BalloonText">
    <w:name w:val="Balloon Text"/>
    <w:basedOn w:val="Normal"/>
    <w:link w:val="BalloonTextChar"/>
    <w:rsid w:val="00597888"/>
    <w:rPr>
      <w:rFonts w:ascii="Tahoma" w:hAnsi="Tahoma" w:cs="Tahoma"/>
      <w:sz w:val="16"/>
      <w:szCs w:val="16"/>
    </w:rPr>
  </w:style>
  <w:style w:type="character" w:customStyle="1" w:styleId="BalloonTextChar">
    <w:name w:val="Balloon Text Char"/>
    <w:basedOn w:val="DefaultParagraphFont"/>
    <w:link w:val="BalloonText"/>
    <w:rsid w:val="00597888"/>
    <w:rPr>
      <w:rFonts w:ascii="Tahoma" w:hAnsi="Tahoma" w:cs="Tahoma"/>
      <w:sz w:val="16"/>
      <w:szCs w:val="16"/>
      <w:lang w:val="en-US" w:eastAsia="en-US"/>
    </w:rPr>
  </w:style>
  <w:style w:type="paragraph" w:styleId="ListParagraph">
    <w:name w:val="List Paragraph"/>
    <w:basedOn w:val="Normal"/>
    <w:uiPriority w:val="34"/>
    <w:qFormat/>
    <w:rsid w:val="00974E22"/>
    <w:pPr>
      <w:ind w:left="720"/>
      <w:contextualSpacing/>
    </w:pPr>
  </w:style>
  <w:style w:type="character" w:styleId="CommentReference">
    <w:name w:val="annotation reference"/>
    <w:basedOn w:val="DefaultParagraphFont"/>
    <w:semiHidden/>
    <w:unhideWhenUsed/>
    <w:rsid w:val="005504A5"/>
    <w:rPr>
      <w:sz w:val="16"/>
      <w:szCs w:val="16"/>
    </w:rPr>
  </w:style>
  <w:style w:type="paragraph" w:styleId="CommentText">
    <w:name w:val="annotation text"/>
    <w:basedOn w:val="Normal"/>
    <w:link w:val="CommentTextChar"/>
    <w:semiHidden/>
    <w:unhideWhenUsed/>
    <w:rsid w:val="005504A5"/>
  </w:style>
  <w:style w:type="character" w:customStyle="1" w:styleId="CommentTextChar">
    <w:name w:val="Comment Text Char"/>
    <w:basedOn w:val="DefaultParagraphFont"/>
    <w:link w:val="CommentText"/>
    <w:semiHidden/>
    <w:rsid w:val="005504A5"/>
    <w:rPr>
      <w:lang w:val="en-US" w:eastAsia="en-US"/>
    </w:rPr>
  </w:style>
  <w:style w:type="paragraph" w:styleId="CommentSubject">
    <w:name w:val="annotation subject"/>
    <w:basedOn w:val="CommentText"/>
    <w:next w:val="CommentText"/>
    <w:link w:val="CommentSubjectChar"/>
    <w:semiHidden/>
    <w:unhideWhenUsed/>
    <w:rsid w:val="005504A5"/>
    <w:rPr>
      <w:b/>
      <w:bCs/>
    </w:rPr>
  </w:style>
  <w:style w:type="character" w:customStyle="1" w:styleId="CommentSubjectChar">
    <w:name w:val="Comment Subject Char"/>
    <w:basedOn w:val="CommentTextChar"/>
    <w:link w:val="CommentSubject"/>
    <w:semiHidden/>
    <w:rsid w:val="005504A5"/>
    <w:rPr>
      <w:b/>
      <w:bCs/>
      <w:lang w:val="en-US" w:eastAsia="en-US"/>
    </w:rPr>
  </w:style>
  <w:style w:type="paragraph" w:styleId="Revision">
    <w:name w:val="Revision"/>
    <w:hidden/>
    <w:uiPriority w:val="99"/>
    <w:semiHidden/>
    <w:rsid w:val="00F071C4"/>
    <w:rPr>
      <w:lang w:val="en-US" w:eastAsia="en-US"/>
    </w:rPr>
  </w:style>
  <w:style w:type="paragraph" w:customStyle="1" w:styleId="paragraph">
    <w:name w:val="paragraph"/>
    <w:basedOn w:val="Normal"/>
    <w:rsid w:val="00757EE7"/>
    <w:pPr>
      <w:spacing w:before="100" w:beforeAutospacing="1" w:after="100" w:afterAutospacing="1"/>
    </w:pPr>
    <w:rPr>
      <w:sz w:val="24"/>
      <w:szCs w:val="24"/>
      <w:lang w:val="en-NZ" w:eastAsia="en-GB"/>
    </w:rPr>
  </w:style>
  <w:style w:type="character" w:customStyle="1" w:styleId="normaltextrun">
    <w:name w:val="normaltextrun"/>
    <w:basedOn w:val="DefaultParagraphFont"/>
    <w:rsid w:val="00757EE7"/>
  </w:style>
  <w:style w:type="character" w:customStyle="1" w:styleId="eop">
    <w:name w:val="eop"/>
    <w:basedOn w:val="DefaultParagraphFont"/>
    <w:rsid w:val="00757EE7"/>
  </w:style>
  <w:style w:type="table" w:styleId="TableGrid">
    <w:name w:val="Table Grid"/>
    <w:basedOn w:val="TableNormal"/>
    <w:rsid w:val="00371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A7F53"/>
    <w:rPr>
      <w:color w:val="605E5C"/>
      <w:shd w:val="clear" w:color="auto" w:fill="E1DFDD"/>
    </w:rPr>
  </w:style>
  <w:style w:type="paragraph" w:styleId="NormalWeb">
    <w:name w:val="Normal (Web)"/>
    <w:basedOn w:val="Normal"/>
    <w:semiHidden/>
    <w:unhideWhenUsed/>
    <w:rsid w:val="000652C0"/>
    <w:rPr>
      <w:sz w:val="24"/>
      <w:szCs w:val="24"/>
    </w:rPr>
  </w:style>
  <w:style w:type="character" w:styleId="FollowedHyperlink">
    <w:name w:val="FollowedHyperlink"/>
    <w:basedOn w:val="DefaultParagraphFont"/>
    <w:semiHidden/>
    <w:unhideWhenUsed/>
    <w:rsid w:val="00B74B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17653">
      <w:bodyDiv w:val="1"/>
      <w:marLeft w:val="0"/>
      <w:marRight w:val="0"/>
      <w:marTop w:val="0"/>
      <w:marBottom w:val="0"/>
      <w:divBdr>
        <w:top w:val="none" w:sz="0" w:space="0" w:color="auto"/>
        <w:left w:val="none" w:sz="0" w:space="0" w:color="auto"/>
        <w:bottom w:val="none" w:sz="0" w:space="0" w:color="auto"/>
        <w:right w:val="none" w:sz="0" w:space="0" w:color="auto"/>
      </w:divBdr>
      <w:divsChild>
        <w:div w:id="1468083657">
          <w:marLeft w:val="0"/>
          <w:marRight w:val="0"/>
          <w:marTop w:val="0"/>
          <w:marBottom w:val="0"/>
          <w:divBdr>
            <w:top w:val="none" w:sz="0" w:space="0" w:color="auto"/>
            <w:left w:val="none" w:sz="0" w:space="0" w:color="auto"/>
            <w:bottom w:val="none" w:sz="0" w:space="0" w:color="auto"/>
            <w:right w:val="none" w:sz="0" w:space="0" w:color="auto"/>
          </w:divBdr>
          <w:divsChild>
            <w:div w:id="745078906">
              <w:marLeft w:val="0"/>
              <w:marRight w:val="0"/>
              <w:marTop w:val="0"/>
              <w:marBottom w:val="0"/>
              <w:divBdr>
                <w:top w:val="none" w:sz="0" w:space="0" w:color="auto"/>
                <w:left w:val="none" w:sz="0" w:space="0" w:color="auto"/>
                <w:bottom w:val="none" w:sz="0" w:space="0" w:color="auto"/>
                <w:right w:val="none" w:sz="0" w:space="0" w:color="auto"/>
              </w:divBdr>
              <w:divsChild>
                <w:div w:id="48820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79427">
      <w:bodyDiv w:val="1"/>
      <w:marLeft w:val="0"/>
      <w:marRight w:val="0"/>
      <w:marTop w:val="0"/>
      <w:marBottom w:val="0"/>
      <w:divBdr>
        <w:top w:val="none" w:sz="0" w:space="0" w:color="auto"/>
        <w:left w:val="none" w:sz="0" w:space="0" w:color="auto"/>
        <w:bottom w:val="none" w:sz="0" w:space="0" w:color="auto"/>
        <w:right w:val="none" w:sz="0" w:space="0" w:color="auto"/>
      </w:divBdr>
      <w:divsChild>
        <w:div w:id="286547277">
          <w:marLeft w:val="0"/>
          <w:marRight w:val="0"/>
          <w:marTop w:val="0"/>
          <w:marBottom w:val="0"/>
          <w:divBdr>
            <w:top w:val="none" w:sz="0" w:space="0" w:color="auto"/>
            <w:left w:val="none" w:sz="0" w:space="0" w:color="auto"/>
            <w:bottom w:val="none" w:sz="0" w:space="0" w:color="auto"/>
            <w:right w:val="none" w:sz="0" w:space="0" w:color="auto"/>
          </w:divBdr>
          <w:divsChild>
            <w:div w:id="1812405330">
              <w:marLeft w:val="0"/>
              <w:marRight w:val="0"/>
              <w:marTop w:val="0"/>
              <w:marBottom w:val="0"/>
              <w:divBdr>
                <w:top w:val="none" w:sz="0" w:space="0" w:color="auto"/>
                <w:left w:val="none" w:sz="0" w:space="0" w:color="auto"/>
                <w:bottom w:val="none" w:sz="0" w:space="0" w:color="auto"/>
                <w:right w:val="none" w:sz="0" w:space="0" w:color="auto"/>
              </w:divBdr>
            </w:div>
          </w:divsChild>
        </w:div>
        <w:div w:id="1946309578">
          <w:marLeft w:val="0"/>
          <w:marRight w:val="0"/>
          <w:marTop w:val="0"/>
          <w:marBottom w:val="0"/>
          <w:divBdr>
            <w:top w:val="none" w:sz="0" w:space="0" w:color="auto"/>
            <w:left w:val="none" w:sz="0" w:space="0" w:color="auto"/>
            <w:bottom w:val="none" w:sz="0" w:space="0" w:color="auto"/>
            <w:right w:val="none" w:sz="0" w:space="0" w:color="auto"/>
          </w:divBdr>
          <w:divsChild>
            <w:div w:id="24673085">
              <w:marLeft w:val="0"/>
              <w:marRight w:val="0"/>
              <w:marTop w:val="0"/>
              <w:marBottom w:val="0"/>
              <w:divBdr>
                <w:top w:val="none" w:sz="0" w:space="0" w:color="auto"/>
                <w:left w:val="none" w:sz="0" w:space="0" w:color="auto"/>
                <w:bottom w:val="none" w:sz="0" w:space="0" w:color="auto"/>
                <w:right w:val="none" w:sz="0" w:space="0" w:color="auto"/>
              </w:divBdr>
            </w:div>
            <w:div w:id="87967979">
              <w:marLeft w:val="0"/>
              <w:marRight w:val="0"/>
              <w:marTop w:val="0"/>
              <w:marBottom w:val="0"/>
              <w:divBdr>
                <w:top w:val="none" w:sz="0" w:space="0" w:color="auto"/>
                <w:left w:val="none" w:sz="0" w:space="0" w:color="auto"/>
                <w:bottom w:val="none" w:sz="0" w:space="0" w:color="auto"/>
                <w:right w:val="none" w:sz="0" w:space="0" w:color="auto"/>
              </w:divBdr>
            </w:div>
            <w:div w:id="411782772">
              <w:marLeft w:val="0"/>
              <w:marRight w:val="0"/>
              <w:marTop w:val="0"/>
              <w:marBottom w:val="0"/>
              <w:divBdr>
                <w:top w:val="none" w:sz="0" w:space="0" w:color="auto"/>
                <w:left w:val="none" w:sz="0" w:space="0" w:color="auto"/>
                <w:bottom w:val="none" w:sz="0" w:space="0" w:color="auto"/>
                <w:right w:val="none" w:sz="0" w:space="0" w:color="auto"/>
              </w:divBdr>
            </w:div>
            <w:div w:id="1101342005">
              <w:marLeft w:val="0"/>
              <w:marRight w:val="0"/>
              <w:marTop w:val="0"/>
              <w:marBottom w:val="0"/>
              <w:divBdr>
                <w:top w:val="none" w:sz="0" w:space="0" w:color="auto"/>
                <w:left w:val="none" w:sz="0" w:space="0" w:color="auto"/>
                <w:bottom w:val="none" w:sz="0" w:space="0" w:color="auto"/>
                <w:right w:val="none" w:sz="0" w:space="0" w:color="auto"/>
              </w:divBdr>
            </w:div>
            <w:div w:id="1345088930">
              <w:marLeft w:val="0"/>
              <w:marRight w:val="0"/>
              <w:marTop w:val="0"/>
              <w:marBottom w:val="0"/>
              <w:divBdr>
                <w:top w:val="none" w:sz="0" w:space="0" w:color="auto"/>
                <w:left w:val="none" w:sz="0" w:space="0" w:color="auto"/>
                <w:bottom w:val="none" w:sz="0" w:space="0" w:color="auto"/>
                <w:right w:val="none" w:sz="0" w:space="0" w:color="auto"/>
              </w:divBdr>
            </w:div>
            <w:div w:id="1416510302">
              <w:marLeft w:val="0"/>
              <w:marRight w:val="0"/>
              <w:marTop w:val="0"/>
              <w:marBottom w:val="0"/>
              <w:divBdr>
                <w:top w:val="none" w:sz="0" w:space="0" w:color="auto"/>
                <w:left w:val="none" w:sz="0" w:space="0" w:color="auto"/>
                <w:bottom w:val="none" w:sz="0" w:space="0" w:color="auto"/>
                <w:right w:val="none" w:sz="0" w:space="0" w:color="auto"/>
              </w:divBdr>
            </w:div>
            <w:div w:id="196071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5761">
      <w:bodyDiv w:val="1"/>
      <w:marLeft w:val="0"/>
      <w:marRight w:val="0"/>
      <w:marTop w:val="0"/>
      <w:marBottom w:val="0"/>
      <w:divBdr>
        <w:top w:val="none" w:sz="0" w:space="0" w:color="auto"/>
        <w:left w:val="none" w:sz="0" w:space="0" w:color="auto"/>
        <w:bottom w:val="none" w:sz="0" w:space="0" w:color="auto"/>
        <w:right w:val="none" w:sz="0" w:space="0" w:color="auto"/>
      </w:divBdr>
      <w:divsChild>
        <w:div w:id="626857242">
          <w:marLeft w:val="0"/>
          <w:marRight w:val="0"/>
          <w:marTop w:val="0"/>
          <w:marBottom w:val="0"/>
          <w:divBdr>
            <w:top w:val="none" w:sz="0" w:space="0" w:color="auto"/>
            <w:left w:val="none" w:sz="0" w:space="0" w:color="auto"/>
            <w:bottom w:val="none" w:sz="0" w:space="0" w:color="auto"/>
            <w:right w:val="none" w:sz="0" w:space="0" w:color="auto"/>
          </w:divBdr>
        </w:div>
        <w:div w:id="633869458">
          <w:marLeft w:val="0"/>
          <w:marRight w:val="0"/>
          <w:marTop w:val="0"/>
          <w:marBottom w:val="0"/>
          <w:divBdr>
            <w:top w:val="none" w:sz="0" w:space="0" w:color="auto"/>
            <w:left w:val="none" w:sz="0" w:space="0" w:color="auto"/>
            <w:bottom w:val="none" w:sz="0" w:space="0" w:color="auto"/>
            <w:right w:val="none" w:sz="0" w:space="0" w:color="auto"/>
          </w:divBdr>
        </w:div>
        <w:div w:id="1002312998">
          <w:marLeft w:val="0"/>
          <w:marRight w:val="0"/>
          <w:marTop w:val="0"/>
          <w:marBottom w:val="0"/>
          <w:divBdr>
            <w:top w:val="none" w:sz="0" w:space="0" w:color="auto"/>
            <w:left w:val="none" w:sz="0" w:space="0" w:color="auto"/>
            <w:bottom w:val="none" w:sz="0" w:space="0" w:color="auto"/>
            <w:right w:val="none" w:sz="0" w:space="0" w:color="auto"/>
          </w:divBdr>
        </w:div>
        <w:div w:id="1239831544">
          <w:marLeft w:val="0"/>
          <w:marRight w:val="0"/>
          <w:marTop w:val="0"/>
          <w:marBottom w:val="0"/>
          <w:divBdr>
            <w:top w:val="none" w:sz="0" w:space="0" w:color="auto"/>
            <w:left w:val="none" w:sz="0" w:space="0" w:color="auto"/>
            <w:bottom w:val="none" w:sz="0" w:space="0" w:color="auto"/>
            <w:right w:val="none" w:sz="0" w:space="0" w:color="auto"/>
          </w:divBdr>
        </w:div>
      </w:divsChild>
    </w:div>
    <w:div w:id="868876940">
      <w:bodyDiv w:val="1"/>
      <w:marLeft w:val="0"/>
      <w:marRight w:val="0"/>
      <w:marTop w:val="0"/>
      <w:marBottom w:val="0"/>
      <w:divBdr>
        <w:top w:val="none" w:sz="0" w:space="0" w:color="auto"/>
        <w:left w:val="none" w:sz="0" w:space="0" w:color="auto"/>
        <w:bottom w:val="none" w:sz="0" w:space="0" w:color="auto"/>
        <w:right w:val="none" w:sz="0" w:space="0" w:color="auto"/>
      </w:divBdr>
      <w:divsChild>
        <w:div w:id="997227640">
          <w:marLeft w:val="0"/>
          <w:marRight w:val="0"/>
          <w:marTop w:val="0"/>
          <w:marBottom w:val="0"/>
          <w:divBdr>
            <w:top w:val="none" w:sz="0" w:space="0" w:color="auto"/>
            <w:left w:val="none" w:sz="0" w:space="0" w:color="auto"/>
            <w:bottom w:val="none" w:sz="0" w:space="0" w:color="auto"/>
            <w:right w:val="none" w:sz="0" w:space="0" w:color="auto"/>
          </w:divBdr>
          <w:divsChild>
            <w:div w:id="154421508">
              <w:marLeft w:val="0"/>
              <w:marRight w:val="0"/>
              <w:marTop w:val="0"/>
              <w:marBottom w:val="0"/>
              <w:divBdr>
                <w:top w:val="none" w:sz="0" w:space="0" w:color="auto"/>
                <w:left w:val="none" w:sz="0" w:space="0" w:color="auto"/>
                <w:bottom w:val="none" w:sz="0" w:space="0" w:color="auto"/>
                <w:right w:val="none" w:sz="0" w:space="0" w:color="auto"/>
              </w:divBdr>
            </w:div>
          </w:divsChild>
        </w:div>
        <w:div w:id="1511263598">
          <w:marLeft w:val="0"/>
          <w:marRight w:val="0"/>
          <w:marTop w:val="0"/>
          <w:marBottom w:val="0"/>
          <w:divBdr>
            <w:top w:val="none" w:sz="0" w:space="0" w:color="auto"/>
            <w:left w:val="none" w:sz="0" w:space="0" w:color="auto"/>
            <w:bottom w:val="none" w:sz="0" w:space="0" w:color="auto"/>
            <w:right w:val="none" w:sz="0" w:space="0" w:color="auto"/>
          </w:divBdr>
          <w:divsChild>
            <w:div w:id="6294716">
              <w:marLeft w:val="0"/>
              <w:marRight w:val="0"/>
              <w:marTop w:val="0"/>
              <w:marBottom w:val="0"/>
              <w:divBdr>
                <w:top w:val="none" w:sz="0" w:space="0" w:color="auto"/>
                <w:left w:val="none" w:sz="0" w:space="0" w:color="auto"/>
                <w:bottom w:val="none" w:sz="0" w:space="0" w:color="auto"/>
                <w:right w:val="none" w:sz="0" w:space="0" w:color="auto"/>
              </w:divBdr>
            </w:div>
            <w:div w:id="78648240">
              <w:marLeft w:val="0"/>
              <w:marRight w:val="0"/>
              <w:marTop w:val="0"/>
              <w:marBottom w:val="0"/>
              <w:divBdr>
                <w:top w:val="none" w:sz="0" w:space="0" w:color="auto"/>
                <w:left w:val="none" w:sz="0" w:space="0" w:color="auto"/>
                <w:bottom w:val="none" w:sz="0" w:space="0" w:color="auto"/>
                <w:right w:val="none" w:sz="0" w:space="0" w:color="auto"/>
              </w:divBdr>
            </w:div>
            <w:div w:id="141579950">
              <w:marLeft w:val="0"/>
              <w:marRight w:val="0"/>
              <w:marTop w:val="0"/>
              <w:marBottom w:val="0"/>
              <w:divBdr>
                <w:top w:val="none" w:sz="0" w:space="0" w:color="auto"/>
                <w:left w:val="none" w:sz="0" w:space="0" w:color="auto"/>
                <w:bottom w:val="none" w:sz="0" w:space="0" w:color="auto"/>
                <w:right w:val="none" w:sz="0" w:space="0" w:color="auto"/>
              </w:divBdr>
            </w:div>
            <w:div w:id="247428121">
              <w:marLeft w:val="0"/>
              <w:marRight w:val="0"/>
              <w:marTop w:val="0"/>
              <w:marBottom w:val="0"/>
              <w:divBdr>
                <w:top w:val="none" w:sz="0" w:space="0" w:color="auto"/>
                <w:left w:val="none" w:sz="0" w:space="0" w:color="auto"/>
                <w:bottom w:val="none" w:sz="0" w:space="0" w:color="auto"/>
                <w:right w:val="none" w:sz="0" w:space="0" w:color="auto"/>
              </w:divBdr>
            </w:div>
            <w:div w:id="280693047">
              <w:marLeft w:val="0"/>
              <w:marRight w:val="0"/>
              <w:marTop w:val="0"/>
              <w:marBottom w:val="0"/>
              <w:divBdr>
                <w:top w:val="none" w:sz="0" w:space="0" w:color="auto"/>
                <w:left w:val="none" w:sz="0" w:space="0" w:color="auto"/>
                <w:bottom w:val="none" w:sz="0" w:space="0" w:color="auto"/>
                <w:right w:val="none" w:sz="0" w:space="0" w:color="auto"/>
              </w:divBdr>
            </w:div>
            <w:div w:id="325207341">
              <w:marLeft w:val="0"/>
              <w:marRight w:val="0"/>
              <w:marTop w:val="0"/>
              <w:marBottom w:val="0"/>
              <w:divBdr>
                <w:top w:val="none" w:sz="0" w:space="0" w:color="auto"/>
                <w:left w:val="none" w:sz="0" w:space="0" w:color="auto"/>
                <w:bottom w:val="none" w:sz="0" w:space="0" w:color="auto"/>
                <w:right w:val="none" w:sz="0" w:space="0" w:color="auto"/>
              </w:divBdr>
            </w:div>
            <w:div w:id="353112764">
              <w:marLeft w:val="0"/>
              <w:marRight w:val="0"/>
              <w:marTop w:val="0"/>
              <w:marBottom w:val="0"/>
              <w:divBdr>
                <w:top w:val="none" w:sz="0" w:space="0" w:color="auto"/>
                <w:left w:val="none" w:sz="0" w:space="0" w:color="auto"/>
                <w:bottom w:val="none" w:sz="0" w:space="0" w:color="auto"/>
                <w:right w:val="none" w:sz="0" w:space="0" w:color="auto"/>
              </w:divBdr>
            </w:div>
            <w:div w:id="663436482">
              <w:marLeft w:val="0"/>
              <w:marRight w:val="0"/>
              <w:marTop w:val="0"/>
              <w:marBottom w:val="0"/>
              <w:divBdr>
                <w:top w:val="none" w:sz="0" w:space="0" w:color="auto"/>
                <w:left w:val="none" w:sz="0" w:space="0" w:color="auto"/>
                <w:bottom w:val="none" w:sz="0" w:space="0" w:color="auto"/>
                <w:right w:val="none" w:sz="0" w:space="0" w:color="auto"/>
              </w:divBdr>
            </w:div>
            <w:div w:id="712341091">
              <w:marLeft w:val="0"/>
              <w:marRight w:val="0"/>
              <w:marTop w:val="0"/>
              <w:marBottom w:val="0"/>
              <w:divBdr>
                <w:top w:val="none" w:sz="0" w:space="0" w:color="auto"/>
                <w:left w:val="none" w:sz="0" w:space="0" w:color="auto"/>
                <w:bottom w:val="none" w:sz="0" w:space="0" w:color="auto"/>
                <w:right w:val="none" w:sz="0" w:space="0" w:color="auto"/>
              </w:divBdr>
            </w:div>
            <w:div w:id="715473493">
              <w:marLeft w:val="0"/>
              <w:marRight w:val="0"/>
              <w:marTop w:val="0"/>
              <w:marBottom w:val="0"/>
              <w:divBdr>
                <w:top w:val="none" w:sz="0" w:space="0" w:color="auto"/>
                <w:left w:val="none" w:sz="0" w:space="0" w:color="auto"/>
                <w:bottom w:val="none" w:sz="0" w:space="0" w:color="auto"/>
                <w:right w:val="none" w:sz="0" w:space="0" w:color="auto"/>
              </w:divBdr>
            </w:div>
            <w:div w:id="739518985">
              <w:marLeft w:val="0"/>
              <w:marRight w:val="0"/>
              <w:marTop w:val="0"/>
              <w:marBottom w:val="0"/>
              <w:divBdr>
                <w:top w:val="none" w:sz="0" w:space="0" w:color="auto"/>
                <w:left w:val="none" w:sz="0" w:space="0" w:color="auto"/>
                <w:bottom w:val="none" w:sz="0" w:space="0" w:color="auto"/>
                <w:right w:val="none" w:sz="0" w:space="0" w:color="auto"/>
              </w:divBdr>
            </w:div>
            <w:div w:id="801077553">
              <w:marLeft w:val="0"/>
              <w:marRight w:val="0"/>
              <w:marTop w:val="0"/>
              <w:marBottom w:val="0"/>
              <w:divBdr>
                <w:top w:val="none" w:sz="0" w:space="0" w:color="auto"/>
                <w:left w:val="none" w:sz="0" w:space="0" w:color="auto"/>
                <w:bottom w:val="none" w:sz="0" w:space="0" w:color="auto"/>
                <w:right w:val="none" w:sz="0" w:space="0" w:color="auto"/>
              </w:divBdr>
            </w:div>
            <w:div w:id="805506685">
              <w:marLeft w:val="0"/>
              <w:marRight w:val="0"/>
              <w:marTop w:val="0"/>
              <w:marBottom w:val="0"/>
              <w:divBdr>
                <w:top w:val="none" w:sz="0" w:space="0" w:color="auto"/>
                <w:left w:val="none" w:sz="0" w:space="0" w:color="auto"/>
                <w:bottom w:val="none" w:sz="0" w:space="0" w:color="auto"/>
                <w:right w:val="none" w:sz="0" w:space="0" w:color="auto"/>
              </w:divBdr>
            </w:div>
            <w:div w:id="964458624">
              <w:marLeft w:val="0"/>
              <w:marRight w:val="0"/>
              <w:marTop w:val="0"/>
              <w:marBottom w:val="0"/>
              <w:divBdr>
                <w:top w:val="none" w:sz="0" w:space="0" w:color="auto"/>
                <w:left w:val="none" w:sz="0" w:space="0" w:color="auto"/>
                <w:bottom w:val="none" w:sz="0" w:space="0" w:color="auto"/>
                <w:right w:val="none" w:sz="0" w:space="0" w:color="auto"/>
              </w:divBdr>
            </w:div>
            <w:div w:id="1226721203">
              <w:marLeft w:val="0"/>
              <w:marRight w:val="0"/>
              <w:marTop w:val="0"/>
              <w:marBottom w:val="0"/>
              <w:divBdr>
                <w:top w:val="none" w:sz="0" w:space="0" w:color="auto"/>
                <w:left w:val="none" w:sz="0" w:space="0" w:color="auto"/>
                <w:bottom w:val="none" w:sz="0" w:space="0" w:color="auto"/>
                <w:right w:val="none" w:sz="0" w:space="0" w:color="auto"/>
              </w:divBdr>
            </w:div>
            <w:div w:id="1290552233">
              <w:marLeft w:val="0"/>
              <w:marRight w:val="0"/>
              <w:marTop w:val="0"/>
              <w:marBottom w:val="0"/>
              <w:divBdr>
                <w:top w:val="none" w:sz="0" w:space="0" w:color="auto"/>
                <w:left w:val="none" w:sz="0" w:space="0" w:color="auto"/>
                <w:bottom w:val="none" w:sz="0" w:space="0" w:color="auto"/>
                <w:right w:val="none" w:sz="0" w:space="0" w:color="auto"/>
              </w:divBdr>
            </w:div>
            <w:div w:id="1300840767">
              <w:marLeft w:val="0"/>
              <w:marRight w:val="0"/>
              <w:marTop w:val="0"/>
              <w:marBottom w:val="0"/>
              <w:divBdr>
                <w:top w:val="none" w:sz="0" w:space="0" w:color="auto"/>
                <w:left w:val="none" w:sz="0" w:space="0" w:color="auto"/>
                <w:bottom w:val="none" w:sz="0" w:space="0" w:color="auto"/>
                <w:right w:val="none" w:sz="0" w:space="0" w:color="auto"/>
              </w:divBdr>
            </w:div>
            <w:div w:id="1533348600">
              <w:marLeft w:val="0"/>
              <w:marRight w:val="0"/>
              <w:marTop w:val="0"/>
              <w:marBottom w:val="0"/>
              <w:divBdr>
                <w:top w:val="none" w:sz="0" w:space="0" w:color="auto"/>
                <w:left w:val="none" w:sz="0" w:space="0" w:color="auto"/>
                <w:bottom w:val="none" w:sz="0" w:space="0" w:color="auto"/>
                <w:right w:val="none" w:sz="0" w:space="0" w:color="auto"/>
              </w:divBdr>
            </w:div>
            <w:div w:id="1748530844">
              <w:marLeft w:val="0"/>
              <w:marRight w:val="0"/>
              <w:marTop w:val="0"/>
              <w:marBottom w:val="0"/>
              <w:divBdr>
                <w:top w:val="none" w:sz="0" w:space="0" w:color="auto"/>
                <w:left w:val="none" w:sz="0" w:space="0" w:color="auto"/>
                <w:bottom w:val="none" w:sz="0" w:space="0" w:color="auto"/>
                <w:right w:val="none" w:sz="0" w:space="0" w:color="auto"/>
              </w:divBdr>
            </w:div>
            <w:div w:id="1889148814">
              <w:marLeft w:val="0"/>
              <w:marRight w:val="0"/>
              <w:marTop w:val="0"/>
              <w:marBottom w:val="0"/>
              <w:divBdr>
                <w:top w:val="none" w:sz="0" w:space="0" w:color="auto"/>
                <w:left w:val="none" w:sz="0" w:space="0" w:color="auto"/>
                <w:bottom w:val="none" w:sz="0" w:space="0" w:color="auto"/>
                <w:right w:val="none" w:sz="0" w:space="0" w:color="auto"/>
              </w:divBdr>
            </w:div>
          </w:divsChild>
        </w:div>
        <w:div w:id="1882281811">
          <w:marLeft w:val="0"/>
          <w:marRight w:val="0"/>
          <w:marTop w:val="0"/>
          <w:marBottom w:val="0"/>
          <w:divBdr>
            <w:top w:val="none" w:sz="0" w:space="0" w:color="auto"/>
            <w:left w:val="none" w:sz="0" w:space="0" w:color="auto"/>
            <w:bottom w:val="none" w:sz="0" w:space="0" w:color="auto"/>
            <w:right w:val="none" w:sz="0" w:space="0" w:color="auto"/>
          </w:divBdr>
          <w:divsChild>
            <w:div w:id="1341464838">
              <w:marLeft w:val="0"/>
              <w:marRight w:val="0"/>
              <w:marTop w:val="0"/>
              <w:marBottom w:val="0"/>
              <w:divBdr>
                <w:top w:val="none" w:sz="0" w:space="0" w:color="auto"/>
                <w:left w:val="none" w:sz="0" w:space="0" w:color="auto"/>
                <w:bottom w:val="none" w:sz="0" w:space="0" w:color="auto"/>
                <w:right w:val="none" w:sz="0" w:space="0" w:color="auto"/>
              </w:divBdr>
            </w:div>
            <w:div w:id="1425415679">
              <w:marLeft w:val="0"/>
              <w:marRight w:val="0"/>
              <w:marTop w:val="0"/>
              <w:marBottom w:val="0"/>
              <w:divBdr>
                <w:top w:val="none" w:sz="0" w:space="0" w:color="auto"/>
                <w:left w:val="none" w:sz="0" w:space="0" w:color="auto"/>
                <w:bottom w:val="none" w:sz="0" w:space="0" w:color="auto"/>
                <w:right w:val="none" w:sz="0" w:space="0" w:color="auto"/>
              </w:divBdr>
            </w:div>
            <w:div w:id="1454014005">
              <w:marLeft w:val="0"/>
              <w:marRight w:val="0"/>
              <w:marTop w:val="0"/>
              <w:marBottom w:val="0"/>
              <w:divBdr>
                <w:top w:val="none" w:sz="0" w:space="0" w:color="auto"/>
                <w:left w:val="none" w:sz="0" w:space="0" w:color="auto"/>
                <w:bottom w:val="none" w:sz="0" w:space="0" w:color="auto"/>
                <w:right w:val="none" w:sz="0" w:space="0" w:color="auto"/>
              </w:divBdr>
            </w:div>
            <w:div w:id="1698920917">
              <w:marLeft w:val="0"/>
              <w:marRight w:val="0"/>
              <w:marTop w:val="0"/>
              <w:marBottom w:val="0"/>
              <w:divBdr>
                <w:top w:val="none" w:sz="0" w:space="0" w:color="auto"/>
                <w:left w:val="none" w:sz="0" w:space="0" w:color="auto"/>
                <w:bottom w:val="none" w:sz="0" w:space="0" w:color="auto"/>
                <w:right w:val="none" w:sz="0" w:space="0" w:color="auto"/>
              </w:divBdr>
            </w:div>
            <w:div w:id="181000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06898">
      <w:bodyDiv w:val="1"/>
      <w:marLeft w:val="0"/>
      <w:marRight w:val="0"/>
      <w:marTop w:val="0"/>
      <w:marBottom w:val="0"/>
      <w:divBdr>
        <w:top w:val="none" w:sz="0" w:space="0" w:color="auto"/>
        <w:left w:val="none" w:sz="0" w:space="0" w:color="auto"/>
        <w:bottom w:val="none" w:sz="0" w:space="0" w:color="auto"/>
        <w:right w:val="none" w:sz="0" w:space="0" w:color="auto"/>
      </w:divBdr>
      <w:divsChild>
        <w:div w:id="1400252364">
          <w:marLeft w:val="0"/>
          <w:marRight w:val="0"/>
          <w:marTop w:val="0"/>
          <w:marBottom w:val="0"/>
          <w:divBdr>
            <w:top w:val="none" w:sz="0" w:space="0" w:color="auto"/>
            <w:left w:val="none" w:sz="0" w:space="0" w:color="auto"/>
            <w:bottom w:val="none" w:sz="0" w:space="0" w:color="auto"/>
            <w:right w:val="none" w:sz="0" w:space="0" w:color="auto"/>
          </w:divBdr>
          <w:divsChild>
            <w:div w:id="442697368">
              <w:marLeft w:val="0"/>
              <w:marRight w:val="0"/>
              <w:marTop w:val="0"/>
              <w:marBottom w:val="0"/>
              <w:divBdr>
                <w:top w:val="none" w:sz="0" w:space="0" w:color="auto"/>
                <w:left w:val="none" w:sz="0" w:space="0" w:color="auto"/>
                <w:bottom w:val="none" w:sz="0" w:space="0" w:color="auto"/>
                <w:right w:val="none" w:sz="0" w:space="0" w:color="auto"/>
              </w:divBdr>
            </w:div>
            <w:div w:id="454102306">
              <w:marLeft w:val="0"/>
              <w:marRight w:val="0"/>
              <w:marTop w:val="0"/>
              <w:marBottom w:val="0"/>
              <w:divBdr>
                <w:top w:val="none" w:sz="0" w:space="0" w:color="auto"/>
                <w:left w:val="none" w:sz="0" w:space="0" w:color="auto"/>
                <w:bottom w:val="none" w:sz="0" w:space="0" w:color="auto"/>
                <w:right w:val="none" w:sz="0" w:space="0" w:color="auto"/>
              </w:divBdr>
            </w:div>
            <w:div w:id="560168928">
              <w:marLeft w:val="0"/>
              <w:marRight w:val="0"/>
              <w:marTop w:val="0"/>
              <w:marBottom w:val="0"/>
              <w:divBdr>
                <w:top w:val="none" w:sz="0" w:space="0" w:color="auto"/>
                <w:left w:val="none" w:sz="0" w:space="0" w:color="auto"/>
                <w:bottom w:val="none" w:sz="0" w:space="0" w:color="auto"/>
                <w:right w:val="none" w:sz="0" w:space="0" w:color="auto"/>
              </w:divBdr>
            </w:div>
            <w:div w:id="1148203418">
              <w:marLeft w:val="0"/>
              <w:marRight w:val="0"/>
              <w:marTop w:val="0"/>
              <w:marBottom w:val="0"/>
              <w:divBdr>
                <w:top w:val="none" w:sz="0" w:space="0" w:color="auto"/>
                <w:left w:val="none" w:sz="0" w:space="0" w:color="auto"/>
                <w:bottom w:val="none" w:sz="0" w:space="0" w:color="auto"/>
                <w:right w:val="none" w:sz="0" w:space="0" w:color="auto"/>
              </w:divBdr>
            </w:div>
            <w:div w:id="1193572183">
              <w:marLeft w:val="0"/>
              <w:marRight w:val="0"/>
              <w:marTop w:val="0"/>
              <w:marBottom w:val="0"/>
              <w:divBdr>
                <w:top w:val="none" w:sz="0" w:space="0" w:color="auto"/>
                <w:left w:val="none" w:sz="0" w:space="0" w:color="auto"/>
                <w:bottom w:val="none" w:sz="0" w:space="0" w:color="auto"/>
                <w:right w:val="none" w:sz="0" w:space="0" w:color="auto"/>
              </w:divBdr>
            </w:div>
            <w:div w:id="1837039950">
              <w:marLeft w:val="0"/>
              <w:marRight w:val="0"/>
              <w:marTop w:val="0"/>
              <w:marBottom w:val="0"/>
              <w:divBdr>
                <w:top w:val="none" w:sz="0" w:space="0" w:color="auto"/>
                <w:left w:val="none" w:sz="0" w:space="0" w:color="auto"/>
                <w:bottom w:val="none" w:sz="0" w:space="0" w:color="auto"/>
                <w:right w:val="none" w:sz="0" w:space="0" w:color="auto"/>
              </w:divBdr>
            </w:div>
            <w:div w:id="1890140731">
              <w:marLeft w:val="0"/>
              <w:marRight w:val="0"/>
              <w:marTop w:val="0"/>
              <w:marBottom w:val="0"/>
              <w:divBdr>
                <w:top w:val="none" w:sz="0" w:space="0" w:color="auto"/>
                <w:left w:val="none" w:sz="0" w:space="0" w:color="auto"/>
                <w:bottom w:val="none" w:sz="0" w:space="0" w:color="auto"/>
                <w:right w:val="none" w:sz="0" w:space="0" w:color="auto"/>
              </w:divBdr>
            </w:div>
          </w:divsChild>
        </w:div>
        <w:div w:id="2076924767">
          <w:marLeft w:val="0"/>
          <w:marRight w:val="0"/>
          <w:marTop w:val="0"/>
          <w:marBottom w:val="0"/>
          <w:divBdr>
            <w:top w:val="none" w:sz="0" w:space="0" w:color="auto"/>
            <w:left w:val="none" w:sz="0" w:space="0" w:color="auto"/>
            <w:bottom w:val="none" w:sz="0" w:space="0" w:color="auto"/>
            <w:right w:val="none" w:sz="0" w:space="0" w:color="auto"/>
          </w:divBdr>
          <w:divsChild>
            <w:div w:id="131169522">
              <w:marLeft w:val="0"/>
              <w:marRight w:val="0"/>
              <w:marTop w:val="0"/>
              <w:marBottom w:val="0"/>
              <w:divBdr>
                <w:top w:val="none" w:sz="0" w:space="0" w:color="auto"/>
                <w:left w:val="none" w:sz="0" w:space="0" w:color="auto"/>
                <w:bottom w:val="none" w:sz="0" w:space="0" w:color="auto"/>
                <w:right w:val="none" w:sz="0" w:space="0" w:color="auto"/>
              </w:divBdr>
            </w:div>
            <w:div w:id="382948137">
              <w:marLeft w:val="0"/>
              <w:marRight w:val="0"/>
              <w:marTop w:val="0"/>
              <w:marBottom w:val="0"/>
              <w:divBdr>
                <w:top w:val="none" w:sz="0" w:space="0" w:color="auto"/>
                <w:left w:val="none" w:sz="0" w:space="0" w:color="auto"/>
                <w:bottom w:val="none" w:sz="0" w:space="0" w:color="auto"/>
                <w:right w:val="none" w:sz="0" w:space="0" w:color="auto"/>
              </w:divBdr>
            </w:div>
            <w:div w:id="1427649918">
              <w:marLeft w:val="0"/>
              <w:marRight w:val="0"/>
              <w:marTop w:val="0"/>
              <w:marBottom w:val="0"/>
              <w:divBdr>
                <w:top w:val="none" w:sz="0" w:space="0" w:color="auto"/>
                <w:left w:val="none" w:sz="0" w:space="0" w:color="auto"/>
                <w:bottom w:val="none" w:sz="0" w:space="0" w:color="auto"/>
                <w:right w:val="none" w:sz="0" w:space="0" w:color="auto"/>
              </w:divBdr>
            </w:div>
            <w:div w:id="152131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69485">
      <w:bodyDiv w:val="1"/>
      <w:marLeft w:val="0"/>
      <w:marRight w:val="0"/>
      <w:marTop w:val="0"/>
      <w:marBottom w:val="0"/>
      <w:divBdr>
        <w:top w:val="none" w:sz="0" w:space="0" w:color="auto"/>
        <w:left w:val="none" w:sz="0" w:space="0" w:color="auto"/>
        <w:bottom w:val="none" w:sz="0" w:space="0" w:color="auto"/>
        <w:right w:val="none" w:sz="0" w:space="0" w:color="auto"/>
      </w:divBdr>
      <w:divsChild>
        <w:div w:id="100075519">
          <w:marLeft w:val="0"/>
          <w:marRight w:val="0"/>
          <w:marTop w:val="0"/>
          <w:marBottom w:val="0"/>
          <w:divBdr>
            <w:top w:val="none" w:sz="0" w:space="0" w:color="auto"/>
            <w:left w:val="none" w:sz="0" w:space="0" w:color="auto"/>
            <w:bottom w:val="none" w:sz="0" w:space="0" w:color="auto"/>
            <w:right w:val="none" w:sz="0" w:space="0" w:color="auto"/>
          </w:divBdr>
          <w:divsChild>
            <w:div w:id="739717924">
              <w:marLeft w:val="0"/>
              <w:marRight w:val="0"/>
              <w:marTop w:val="0"/>
              <w:marBottom w:val="0"/>
              <w:divBdr>
                <w:top w:val="none" w:sz="0" w:space="0" w:color="auto"/>
                <w:left w:val="none" w:sz="0" w:space="0" w:color="auto"/>
                <w:bottom w:val="none" w:sz="0" w:space="0" w:color="auto"/>
                <w:right w:val="none" w:sz="0" w:space="0" w:color="auto"/>
              </w:divBdr>
              <w:divsChild>
                <w:div w:id="22541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lly.Chapman@nzno.org.n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nfectioncontrol.co.nz/library/committee-member-role-descrip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zno.sharepoint.com/:w:/r/sites/IPCNC/Shared%20Documents/IPCNC/NATIONAL%20COMMITTEE%20WORK/Committee%20Roles/IPCNC%20Committee%20role%20descriptions%20Feb%202026.docx?d=wdaa38774fcc14b57ad001e9b35f552bd&amp;csf=1&amp;web=1&amp;e=gZOcA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tsupport@outsourcedit.co.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1b9b2d-bffd-4e3f-ad0d-a32602bff64c">
      <Terms xmlns="http://schemas.microsoft.com/office/infopath/2007/PartnerControls"/>
    </lcf76f155ced4ddcb4097134ff3c332f>
    <TaxCatchAll xmlns="eabb916a-dac5-4766-a57e-7925e9ed13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6921D09B28BF4B95CBC0FC50B097F2" ma:contentTypeVersion="10" ma:contentTypeDescription="Create a new document." ma:contentTypeScope="" ma:versionID="6ee19f39ea5a8cba5b431d070f7d4ca2">
  <xsd:schema xmlns:xsd="http://www.w3.org/2001/XMLSchema" xmlns:xs="http://www.w3.org/2001/XMLSchema" xmlns:p="http://schemas.microsoft.com/office/2006/metadata/properties" xmlns:ns2="f11b9b2d-bffd-4e3f-ad0d-a32602bff64c" xmlns:ns3="eabb916a-dac5-4766-a57e-7925e9ed13f1" targetNamespace="http://schemas.microsoft.com/office/2006/metadata/properties" ma:root="true" ma:fieldsID="d39a03462ac9aa946617a112c48f1b29" ns2:_="" ns3:_="">
    <xsd:import namespace="f11b9b2d-bffd-4e3f-ad0d-a32602bff64c"/>
    <xsd:import namespace="eabb916a-dac5-4766-a57e-7925e9ed13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b9b2d-bffd-4e3f-ad0d-a32602bff6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e50591f-07ae-46ab-9d2c-fe90bd7595b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bb916a-dac5-4766-a57e-7925e9ed13f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88fa26-549c-4b32-9423-9b3582af682a}" ma:internalName="TaxCatchAll" ma:showField="CatchAllData" ma:web="eabb916a-dac5-4766-a57e-7925e9ed13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80A6DB-9D8A-415F-9DE5-BB23AE163B3E}">
  <ds:schemaRefs>
    <ds:schemaRef ds:uri="http://schemas.microsoft.com/office/2006/metadata/properties"/>
    <ds:schemaRef ds:uri="http://schemas.microsoft.com/office/infopath/2007/PartnerControls"/>
    <ds:schemaRef ds:uri="f11b9b2d-bffd-4e3f-ad0d-a32602bff64c"/>
    <ds:schemaRef ds:uri="eabb916a-dac5-4766-a57e-7925e9ed13f1"/>
  </ds:schemaRefs>
</ds:datastoreItem>
</file>

<file path=customXml/itemProps2.xml><?xml version="1.0" encoding="utf-8"?>
<ds:datastoreItem xmlns:ds="http://schemas.openxmlformats.org/officeDocument/2006/customXml" ds:itemID="{715B3C3F-DF7B-44D0-9388-C1ABC3F6F681}">
  <ds:schemaRefs>
    <ds:schemaRef ds:uri="http://schemas.microsoft.com/sharepoint/v3/contenttype/forms"/>
  </ds:schemaRefs>
</ds:datastoreItem>
</file>

<file path=customXml/itemProps3.xml><?xml version="1.0" encoding="utf-8"?>
<ds:datastoreItem xmlns:ds="http://schemas.openxmlformats.org/officeDocument/2006/customXml" ds:itemID="{FE015EF3-394C-452E-AFBC-6D85D9C5D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b9b2d-bffd-4e3f-ad0d-a32602bff64c"/>
    <ds:schemaRef ds:uri="eabb916a-dac5-4766-a57e-7925e9ed1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1118</Words>
  <Characters>5839</Characters>
  <Application>Microsoft Office Word</Application>
  <DocSecurity>0</DocSecurity>
  <Lines>253</Lines>
  <Paragraphs>141</Paragraphs>
  <ScaleCrop>false</ScaleCrop>
  <Company>Hewlett-Packard</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AND EDUCATION SCHOLARSHIP APPLICATION FORM</dc:title>
  <dc:subject/>
  <dc:creator>John</dc:creator>
  <cp:keywords/>
  <cp:lastModifiedBy>Ruth Barratt</cp:lastModifiedBy>
  <cp:revision>3</cp:revision>
  <cp:lastPrinted>1999-02-15T18:49:00Z</cp:lastPrinted>
  <dcterms:created xsi:type="dcterms:W3CDTF">2026-05-02T02:33:00Z</dcterms:created>
  <dcterms:modified xsi:type="dcterms:W3CDTF">2026-05-02T02:35:00Z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0x010100756921D09B28BF4B95CBC0FC50B097F2</vt:lpwstr>
  </property>
  <property fmtid="{D5CDD505-2E9C-101B-9397-08002B2CF9AE}" pid="3" name="MediaServiceImageTags">
    <vt:lpwstr/>
  </property>
</Properties>
</file>